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648"/>
        <w:tblW w:w="4481" w:type="dxa"/>
        <w:tblLayout w:type="fixed"/>
        <w:tblLook w:val="04A0" w:firstRow="1" w:lastRow="0" w:firstColumn="1" w:lastColumn="0" w:noHBand="0" w:noVBand="1"/>
      </w:tblPr>
      <w:tblGrid>
        <w:gridCol w:w="4481"/>
      </w:tblGrid>
      <w:tr w:rsidR="00297115" w:rsidRPr="00297115" w:rsidTr="00297115">
        <w:trPr>
          <w:trHeight w:val="377"/>
        </w:trPr>
        <w:tc>
          <w:tcPr>
            <w:tcW w:w="4481" w:type="dxa"/>
            <w:shd w:val="clear" w:color="auto" w:fill="auto"/>
          </w:tcPr>
          <w:p w:rsidR="00297115" w:rsidRPr="00297115" w:rsidRDefault="00297115" w:rsidP="00394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510EA" w:rsidRPr="009142CD" w:rsidRDefault="005510EA" w:rsidP="005510EA">
      <w:pPr>
        <w:pStyle w:val="a7"/>
        <w:rPr>
          <w:rFonts w:ascii="Times New Roman" w:hAnsi="Times New Roman"/>
          <w:b/>
          <w:i/>
          <w:color w:val="002060"/>
          <w:sz w:val="24"/>
          <w:szCs w:val="28"/>
          <w:lang w:val="kk-KZ"/>
        </w:rPr>
      </w:pPr>
      <w:r w:rsidRPr="009142CD">
        <w:rPr>
          <w:rFonts w:ascii="Times New Roman" w:hAnsi="Times New Roman"/>
          <w:i/>
          <w:color w:val="002060"/>
          <w:sz w:val="24"/>
          <w:szCs w:val="28"/>
          <w:lang w:val="kk-KZ"/>
        </w:rPr>
        <w:t xml:space="preserve">                         </w:t>
      </w:r>
      <w:r w:rsidRPr="009142CD"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 xml:space="preserve">                                                      </w:t>
      </w:r>
      <w:r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 xml:space="preserve">                    </w:t>
      </w:r>
      <w:r w:rsidRPr="009142CD"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 xml:space="preserve">                    Бекітемін:</w:t>
      </w:r>
    </w:p>
    <w:p w:rsidR="005510EA" w:rsidRPr="009142CD" w:rsidRDefault="005510EA" w:rsidP="005510EA">
      <w:pPr>
        <w:pStyle w:val="a7"/>
        <w:rPr>
          <w:rFonts w:ascii="Times New Roman" w:hAnsi="Times New Roman"/>
          <w:b/>
          <w:i/>
          <w:color w:val="002060"/>
          <w:sz w:val="24"/>
          <w:szCs w:val="28"/>
          <w:lang w:val="kk-KZ"/>
        </w:rPr>
      </w:pPr>
      <w:r w:rsidRPr="009142CD"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 xml:space="preserve">                      </w:t>
      </w:r>
      <w:r w:rsidRPr="009142CD"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 xml:space="preserve">   Мектеп директорының </w:t>
      </w:r>
    </w:p>
    <w:p w:rsidR="005510EA" w:rsidRPr="009142CD" w:rsidRDefault="005510EA" w:rsidP="005510EA">
      <w:pPr>
        <w:pStyle w:val="a7"/>
        <w:rPr>
          <w:rFonts w:ascii="Times New Roman" w:hAnsi="Times New Roman"/>
          <w:b/>
          <w:i/>
          <w:color w:val="002060"/>
          <w:sz w:val="24"/>
          <w:szCs w:val="28"/>
          <w:lang w:val="kk-KZ"/>
        </w:rPr>
      </w:pPr>
      <w:r w:rsidRPr="009142CD"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 xml:space="preserve">            </w:t>
      </w:r>
      <w:r w:rsidRPr="009142CD"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 xml:space="preserve">  міндетін уақытша атқарушы:                                                            </w:t>
      </w:r>
    </w:p>
    <w:p w:rsidR="005510EA" w:rsidRPr="009142CD" w:rsidRDefault="005510EA" w:rsidP="005510EA">
      <w:pPr>
        <w:pStyle w:val="a7"/>
        <w:rPr>
          <w:rFonts w:ascii="Times New Roman" w:hAnsi="Times New Roman"/>
          <w:b/>
          <w:i/>
          <w:color w:val="002060"/>
          <w:sz w:val="24"/>
          <w:szCs w:val="28"/>
          <w:lang w:val="kk-KZ"/>
        </w:rPr>
      </w:pPr>
      <w:r w:rsidRPr="009142CD"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 xml:space="preserve">             </w:t>
      </w:r>
      <w:r w:rsidRPr="009142CD"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 xml:space="preserve"> –––––––––Н.Сейтмаханұлы</w:t>
      </w:r>
    </w:p>
    <w:p w:rsidR="005510EA" w:rsidRPr="009142CD" w:rsidRDefault="005510EA" w:rsidP="005510EA">
      <w:pPr>
        <w:pStyle w:val="a7"/>
        <w:rPr>
          <w:rFonts w:ascii="Times New Roman" w:hAnsi="Times New Roman"/>
          <w:b/>
          <w:i/>
          <w:color w:val="002060"/>
          <w:sz w:val="24"/>
          <w:szCs w:val="28"/>
          <w:lang w:val="kk-KZ"/>
        </w:rPr>
      </w:pPr>
      <w:r w:rsidRPr="009142CD"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 xml:space="preserve">                                                                                                                 31.08.2023 ж</w:t>
      </w:r>
    </w:p>
    <w:p w:rsidR="005510EA" w:rsidRPr="009142CD" w:rsidRDefault="005510EA" w:rsidP="005510EA">
      <w:pPr>
        <w:pStyle w:val="a7"/>
        <w:jc w:val="center"/>
        <w:rPr>
          <w:rFonts w:ascii="Times New Roman" w:hAnsi="Times New Roman"/>
          <w:b/>
          <w:bCs/>
          <w:i/>
          <w:color w:val="002060"/>
          <w:sz w:val="24"/>
          <w:szCs w:val="28"/>
          <w:u w:val="single"/>
          <w:lang w:val="kk-KZ"/>
        </w:rPr>
      </w:pPr>
    </w:p>
    <w:p w:rsidR="005510EA" w:rsidRPr="009142CD" w:rsidRDefault="005510EA" w:rsidP="005510EA">
      <w:pPr>
        <w:pStyle w:val="a7"/>
        <w:jc w:val="center"/>
        <w:rPr>
          <w:rFonts w:ascii="Times New Roman" w:hAnsi="Times New Roman"/>
          <w:b/>
          <w:bCs/>
          <w:i/>
          <w:color w:val="002060"/>
          <w:sz w:val="24"/>
          <w:szCs w:val="28"/>
          <w:u w:val="single"/>
          <w:lang w:val="kk-KZ"/>
        </w:rPr>
      </w:pPr>
    </w:p>
    <w:p w:rsidR="005510EA" w:rsidRDefault="005510EA" w:rsidP="005510EA">
      <w:pPr>
        <w:spacing w:after="0"/>
        <w:jc w:val="center"/>
        <w:rPr>
          <w:rFonts w:ascii="Times New Roman" w:hAnsi="Times New Roman"/>
          <w:b/>
          <w:i/>
          <w:color w:val="002060"/>
          <w:sz w:val="24"/>
          <w:szCs w:val="28"/>
          <w:lang w:val="kk-KZ"/>
        </w:rPr>
      </w:pPr>
      <w:r w:rsidRPr="009142CD"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 xml:space="preserve">Мектеп директорының бастауыш сыныптар жөніндегі орынбасары </w:t>
      </w:r>
    </w:p>
    <w:p w:rsidR="005510EA" w:rsidRPr="009142CD" w:rsidRDefault="005510EA" w:rsidP="005510EA">
      <w:pPr>
        <w:spacing w:after="0"/>
        <w:jc w:val="center"/>
        <w:rPr>
          <w:rFonts w:ascii="Times New Roman" w:hAnsi="Times New Roman"/>
          <w:b/>
          <w:i/>
          <w:color w:val="002060"/>
          <w:sz w:val="24"/>
          <w:szCs w:val="28"/>
          <w:lang w:val="kk-KZ"/>
        </w:rPr>
      </w:pPr>
      <w:r w:rsidRPr="009142CD"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>Н. Мамыхованың  2023-2024 оқу жылында атқаратын жұмыстарының</w:t>
      </w:r>
    </w:p>
    <w:p w:rsidR="005510EA" w:rsidRPr="009142CD" w:rsidRDefault="005510EA" w:rsidP="005510EA">
      <w:pPr>
        <w:spacing w:after="0"/>
        <w:jc w:val="center"/>
        <w:rPr>
          <w:rFonts w:ascii="Times New Roman" w:hAnsi="Times New Roman"/>
          <w:b/>
          <w:i/>
          <w:color w:val="002060"/>
          <w:sz w:val="24"/>
          <w:szCs w:val="28"/>
          <w:lang w:val="kk-KZ"/>
        </w:rPr>
      </w:pPr>
      <w:r w:rsidRPr="009142CD"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>ЖЫЛДЫҚ ЖОСПА</w:t>
      </w:r>
      <w:bookmarkStart w:id="0" w:name="_GoBack"/>
      <w:bookmarkEnd w:id="0"/>
      <w:r w:rsidRPr="009142CD">
        <w:rPr>
          <w:rFonts w:ascii="Times New Roman" w:hAnsi="Times New Roman"/>
          <w:b/>
          <w:i/>
          <w:color w:val="002060"/>
          <w:sz w:val="24"/>
          <w:szCs w:val="28"/>
          <w:lang w:val="kk-KZ"/>
        </w:rPr>
        <w:t>РЫ</w:t>
      </w:r>
    </w:p>
    <w:p w:rsidR="005510EA" w:rsidRPr="009142CD" w:rsidRDefault="005510EA" w:rsidP="005510EA">
      <w:pPr>
        <w:spacing w:after="0" w:line="240" w:lineRule="auto"/>
        <w:ind w:left="720"/>
        <w:jc w:val="center"/>
        <w:rPr>
          <w:rFonts w:ascii="Times New Roman" w:hAnsi="Times New Roman"/>
          <w:i/>
          <w:color w:val="002060"/>
          <w:sz w:val="24"/>
          <w:szCs w:val="28"/>
          <w:lang w:val="kk-KZ"/>
        </w:rPr>
      </w:pPr>
      <w:r w:rsidRPr="009142CD">
        <w:rPr>
          <w:rFonts w:ascii="Times New Roman" w:hAnsi="Times New Roman"/>
          <w:i/>
          <w:color w:val="002060"/>
          <w:sz w:val="24"/>
          <w:szCs w:val="28"/>
          <w:lang w:val="kk-KZ"/>
        </w:rPr>
        <w:t>.</w:t>
      </w:r>
    </w:p>
    <w:tbl>
      <w:tblPr>
        <w:tblW w:w="1070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5275"/>
        <w:gridCol w:w="1926"/>
        <w:gridCol w:w="1581"/>
      </w:tblGrid>
      <w:tr w:rsidR="005510EA" w:rsidRPr="009142CD" w:rsidTr="00CD216D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rPr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i/>
                <w:color w:val="002060"/>
                <w:sz w:val="24"/>
                <w:szCs w:val="28"/>
                <w:lang w:eastAsia="en-US"/>
              </w:rPr>
              <w:t xml:space="preserve">Жоспар </w:t>
            </w:r>
            <w:proofErr w:type="spellStart"/>
            <w:r w:rsidRPr="009142CD">
              <w:rPr>
                <w:i/>
                <w:color w:val="002060"/>
                <w:sz w:val="24"/>
                <w:szCs w:val="28"/>
                <w:lang w:val="ru-RU" w:eastAsia="en-US"/>
              </w:rPr>
              <w:t>бөлімдері</w:t>
            </w:r>
            <w:proofErr w:type="spellEnd"/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rPr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i/>
                <w:color w:val="002060"/>
                <w:sz w:val="24"/>
                <w:szCs w:val="28"/>
                <w:lang w:eastAsia="en-US"/>
              </w:rPr>
              <w:t>Мазмұны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rPr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i/>
                <w:color w:val="002060"/>
                <w:sz w:val="24"/>
                <w:szCs w:val="28"/>
                <w:lang w:eastAsia="en-US"/>
              </w:rPr>
              <w:t>Жоспарлау түрлері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rPr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i/>
                <w:color w:val="002060"/>
                <w:sz w:val="24"/>
                <w:szCs w:val="28"/>
                <w:lang w:eastAsia="en-US"/>
              </w:rPr>
              <w:t>Мерзімі</w:t>
            </w:r>
          </w:p>
        </w:tc>
      </w:tr>
      <w:tr w:rsidR="005510EA" w:rsidRPr="009142CD" w:rsidTr="00CD216D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Өткен оқу жылының жұмыс қо-рытынды-ларын тал</w:t>
            </w:r>
            <w:r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дау. Жаңа оқу жылына мақсат-мін</w:t>
            </w: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деттерді белгілеу.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5510EA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Өткен оқу жылына талдау жасай отырып, оқыту кезінде </w:t>
            </w:r>
            <w:r w:rsidRPr="009142CD">
              <w:rPr>
                <w:rFonts w:eastAsia="SimSun"/>
                <w:b w:val="0"/>
                <w:i/>
                <w:color w:val="002060"/>
                <w:kern w:val="2"/>
                <w:sz w:val="24"/>
                <w:szCs w:val="28"/>
                <w:lang w:eastAsia="ar-SA"/>
              </w:rPr>
              <w:t>оқушыларының білімінде кеткен олқылықтарды жою және толықтыру бойынша</w:t>
            </w: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 жұмыстарды ескере отырып, жаңа оқу жылындағы бастауыш сыныптардың алдына қойылған мақсат, міндеттерді айқындау.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Әдістемелік бірлестіктің жұмысын жоспарлап, мұғалімдердің кәсіби шеберлігін жоғарылату, оларға әдістемелік көмек көрсету жолдарын айқындау.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Мұғалімдердің өткен оқу жылындағы жұмыс нәтижелеріне талдау жасай отырып, </w:t>
            </w:r>
            <w:r w:rsidRPr="009142CD">
              <w:rPr>
                <w:rFonts w:eastAsia="SimSun"/>
                <w:b w:val="0"/>
                <w:i/>
                <w:color w:val="002060"/>
                <w:kern w:val="2"/>
                <w:sz w:val="24"/>
                <w:szCs w:val="28"/>
                <w:lang w:eastAsia="ar-SA"/>
              </w:rPr>
              <w:t xml:space="preserve">жіберілген олқылықтарды жою мен толықтыруға </w:t>
            </w: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 байланысты  іс-шаралар жоспарын құру.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Оқыту сапасын талдау. Сапалық және сандық көрсеткіштерді салыстыру. Мектептегі бастауыш ұжымы жұмысының нәтижелері мен жағдайын, сыныптар, пәндер, жеке мұғалімдер бойынша нәтижелерді бағалау.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Жаңа оқу жылына міндеттер.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Салыстырмалы мониторинг, талдаулар, іс-шарлар жоспарлары, тарификация кестесі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Қыркүйек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</w:p>
        </w:tc>
      </w:tr>
      <w:tr w:rsidR="005510EA" w:rsidRPr="009142CD" w:rsidTr="00CD216D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Оқу-әдістемелік жұмыстар</w:t>
            </w: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ды ұйымдастыру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5510EA">
            <w:pPr>
              <w:pStyle w:val="a9"/>
              <w:numPr>
                <w:ilvl w:val="0"/>
                <w:numId w:val="4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1-ші және даярлық сынып оқушыларын мектепке қабылдауды электронды түрде тиісті кезеңдерінде жүзеге асыру.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4"/>
              </w:numPr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стандартына сәйкес 2023-2024 оқу  жылындағы  оқу үдерісін жоспарлау.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4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lastRenderedPageBreak/>
              <w:t xml:space="preserve">Сабақ, қоңырау  кестесін құру, сыныптарды кабинеттерге орналастыру т.б. іс-шаралардың барлығын санитарлық-профилактикалық талаптарға сай  құру. 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4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 «Білім ленд» электронды жүйесі арқылы тиісті жұмыстарды дер кезінде  іске  асыру.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4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Бастауыш сынып оқушыларына білім беру үдерісін жоспарлауға қатысты жұмыстарды (ОМЖ,ҚМЖ) 2023-2024 оқу жылына арналған ӘНХ-ты басшылыққа ала отырып жүргізу.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4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Білім алушылардың оқу жетістігін бағалау бойынша критериалды бағалау жүйесін іске асыру. ЖБ тапсырмаларын әр мұғалімнің өз сыныбының оқушыларының ерекшеліктерін ескере отырып бірнеше нұсқада өз бетінше жеке құрастырып дайындауын қадағалау.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4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Оқушылардың қызығушылығын арттыру,білім сапасын көтеру және шығармашылық қабілеттерін дамыту мақсатында  бастауыш сынып оқушыларының әр түрлі байқаулар мен олимпиадаларға қатысуын қадағалау.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4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Арнайы мамандардың тиісті қорытындылары бар  ерекше білім беруді қажет ететін оқушылармен жүргізетін жеке және топтық  жұмыстарын үйлестіру.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4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Үйден оқитын оқушымен жұмысты бақылауда  ұстау.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4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Бастауыш сынып оқушыларының кіші ғылыми жобаларға қатысуын ұйымдастыру.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lastRenderedPageBreak/>
              <w:t xml:space="preserve">Мектеп-ситсен, 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 НОБД, «Білім ленд»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  порталдары-мен жұмыс.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 Сабақ,  қоңырау кестелері. Жоспарлар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Таблицалар.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Қыркүйек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Жыл бойы</w:t>
            </w:r>
          </w:p>
        </w:tc>
      </w:tr>
      <w:tr w:rsidR="005510EA" w:rsidRPr="005510EA" w:rsidTr="00CD216D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lastRenderedPageBreak/>
              <w:t>Мектепішілік бақылауды ұйымдастыру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5510EA">
            <w:pPr>
              <w:pStyle w:val="a9"/>
              <w:numPr>
                <w:ilvl w:val="0"/>
                <w:numId w:val="5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Өткен оқу жылындағы </w:t>
            </w:r>
            <w:r w:rsidRPr="009142CD">
              <w:rPr>
                <w:rFonts w:eastAsia="SimSun"/>
                <w:b w:val="0"/>
                <w:i/>
                <w:color w:val="002060"/>
                <w:kern w:val="2"/>
                <w:sz w:val="24"/>
                <w:szCs w:val="28"/>
                <w:lang w:eastAsia="ar-SA"/>
              </w:rPr>
              <w:t>оқушылардың біліміндегі кеткен олқылықтарды жою және толықтыру мақсатында оқу жылының басында бастауыш сыныптар бойынша (2-4) мектепішілік бақылау жүргізу.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5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Әр тоқсан сайынғы білім сапасын бақылау,  салыстырмалы мониторинг жүргізу арқылы білім сапасының артуына жұмыс жасау.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5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Үлгермеуші оқушылармен жұмысты бақылауда ұстай отырып, сапаның артуына үлес қосу.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5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lastRenderedPageBreak/>
              <w:t>Сыныптағы оқушыларды іс-әрекетте зерттеуді  (Лессон стади) ұйымдастыру арқылы білім сапасын артыруға үлес қосу.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5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Мектептің бастауыш сатысы жұмысының барлық бөлімдерін (1-4 сыныптар)мектепішілік  бақылаумен қамту.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5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Жиынтық бағалаудың нақты, әділ , сапалы ҚР БҒМ 2008 жылғы18 наурыздағы №125 бұйрығына (2020 жылғы 28 тамыздағы өзгерістер мен толықтыруларды ескере отырып) сәйкес жүргізілуін қатаң қадағалау.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5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Білім алушылаға арналған оқу тапсырмаларының болжамды көлемін әдістемелік ұсынымда көрсетілген түрі мен көлеміне сәйкестендіріп құрылуын қадағалау.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5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Мұғалімдердің ҚМЖ дұрыс құруын  және оқыту процесінің әдістемеге сай жүргізуін үнемі бақылауда  ұстау.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5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ӘНХ-та көрсетілгендей мектепішілік бақылау нормативтеріне сай жоспарлау, сабақтарға ену, талдау, талқылау.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5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Электронды журналдың талапқа сай  уақытылы жүргізілуін  бақылауда  ұстау.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5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Нормативтік және басқа да құжаттармен жұмыс.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5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Контингентті сақтау бойынша жұмыс және алдағы оқу жылдарындағы оқушы контингентіне болжау жасау.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5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Бағалау жүргізілмейтін пәндердегі сынық тапсырмаларының алынуын қадағалау.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lastRenderedPageBreak/>
              <w:t>Нормативтік құжаттар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Мониторинг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Жоспарлау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Анықтама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Кесте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Жыл бойы, тоқсан сайын, күнделікті</w:t>
            </w:r>
          </w:p>
        </w:tc>
      </w:tr>
      <w:tr w:rsidR="005510EA" w:rsidRPr="005510EA" w:rsidTr="00CD216D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>
              <w:rPr>
                <w:b w:val="0"/>
                <w:i/>
                <w:color w:val="002060"/>
                <w:sz w:val="24"/>
                <w:szCs w:val="28"/>
                <w:lang w:eastAsia="en-US"/>
              </w:rPr>
              <w:lastRenderedPageBreak/>
              <w:t>Педкадрлар</w:t>
            </w: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дың біліктілігін арттыру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5510EA">
            <w:pPr>
              <w:pStyle w:val="a9"/>
              <w:numPr>
                <w:ilvl w:val="0"/>
                <w:numId w:val="6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Бастауыш және даярлық сыныптары бойынша әдістемелік бірлестіктер жұмыстарын ұйымдастыру;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6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Мұғалімдердің біліктілігін көтерудің перспективті жоспарын құру және 2023-2024 оқу жылына курстарға сұраныс беру.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6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 Аттестацияға дайындық бойынша консультациялардың өткізілуін ұйымдастыру.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6"/>
              </w:numPr>
              <w:spacing w:line="276" w:lineRule="auto"/>
              <w:ind w:left="258" w:hanging="258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Мектепішілік педоқуларды ұйымдастыру және аудандық , облыстық т.б. оқулар мен конференцияларға қатыстыру.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Жоспарлар. Мәтіндер.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Кестелер.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Жыл бойы,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Жоспар бойынша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Қаңтар, тамыз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</w:p>
        </w:tc>
      </w:tr>
      <w:tr w:rsidR="005510EA" w:rsidRPr="009142CD" w:rsidTr="00CD216D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Әдістемелік жұмысты ұйымдастыру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5510EA">
            <w:pPr>
              <w:pStyle w:val="a9"/>
              <w:numPr>
                <w:ilvl w:val="0"/>
                <w:numId w:val="7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Әдісетемелік бірлестіктер жетекшілерін белгілеу. 1-4 сыныптар ӘБ жетекшісі Д.Жумадилова 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7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lastRenderedPageBreak/>
              <w:t>ӘБ жоспарын және оқу-әдістемелік құжаттарын зерттеу.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7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Әдістемелік жұмыс тәжірибесін зерттеу.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7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ӘБ жетекшілеріне көмек ұйымдастыру.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7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Әдістемелік тақырып, педагогикалық проблема бойынша жұмыс жүргізу.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7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Мұғалімдердің кәсіби дамуын көшбасшылық арқылы қалыптастыру.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lastRenderedPageBreak/>
              <w:t>Жоспарлар. Мәтін.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Қыркүйек, жыл бойы</w:t>
            </w:r>
          </w:p>
        </w:tc>
      </w:tr>
      <w:tr w:rsidR="005510EA" w:rsidRPr="009142CD" w:rsidTr="00CD216D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lastRenderedPageBreak/>
              <w:t>Оқыту жағдайын, мемлекеттік білім стандартының орындалуын, сабақтағы тәрбие жұмысының жағдайын зерттеу.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5510EA">
            <w:pPr>
              <w:pStyle w:val="a9"/>
              <w:numPr>
                <w:ilvl w:val="0"/>
                <w:numId w:val="8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Өткен оқу жылындағы  </w:t>
            </w:r>
            <w:r w:rsidRPr="009142CD">
              <w:rPr>
                <w:rFonts w:eastAsia="SimSun"/>
                <w:b w:val="0"/>
                <w:i/>
                <w:color w:val="002060"/>
                <w:kern w:val="2"/>
                <w:sz w:val="24"/>
                <w:szCs w:val="28"/>
                <w:lang w:eastAsia="ar-SA"/>
              </w:rPr>
              <w:t xml:space="preserve">оқушыларының біліміндегі кеткен олқылықтарды жою және толықтыру мақсатында </w:t>
            </w: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жоспарға сай жұмыс жүргізу, жаздық мектепті ұйымдастыру.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8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Оқушылардың білім  сапасын зерттей отырып, күрделі тақырыптарды меңгерудегі қиындықтарды  зерттеу, ғылым негіздерін меңгеруде кездесетін біркелкі қателерді диагностикалау. Жиынтық бағалау  жұмыстары, тоқсандық қорытындылар.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8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Үлгерімі төмен оқушылардың білім сапасын көтеру бойынша   жұмыстар.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8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Білім сапасын арттыру мақсатында сыныптағы оқушылармен іс-әрекеттегі зерттеуді ұйымдастыру.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8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Баст.сын.оқушыларының ғылыми қоғамының жұмысын жүргізу.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8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Сабақтағы мұғалім қызметін мониторингілеу.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8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Оқушылардың тәрбиесі, даму және алға жылжу жағдайын зерттеу.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8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Әдістемелік кеңес ұсыныстарының орындалуын зерттеу.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Мәтін.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Мониторинг,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Кестелер.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Жоспарлар.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Зерттеулер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Анықтамалар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Жыл бойы, жоспар бойынша</w:t>
            </w:r>
          </w:p>
        </w:tc>
      </w:tr>
      <w:tr w:rsidR="005510EA" w:rsidRPr="009142CD" w:rsidTr="00CD216D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Озат педа-гогикалық тәжірибені зерттеу, жинақтау және тарату.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5510EA">
            <w:pPr>
              <w:pStyle w:val="a9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Мектепішілік тәжірибесін тарату мақсатында бастауыш сынып мұғалімі </w:t>
            </w:r>
            <w:r w:rsidRPr="009142CD">
              <w:rPr>
                <w:i/>
                <w:color w:val="002060"/>
                <w:sz w:val="24"/>
                <w:szCs w:val="28"/>
                <w:u w:val="single"/>
                <w:lang w:eastAsia="en-US"/>
              </w:rPr>
              <w:t>Нұржанбаева Жанардың</w:t>
            </w: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  жұмысын зерттеуді жалғастыру.</w:t>
            </w:r>
          </w:p>
          <w:p w:rsidR="005510EA" w:rsidRPr="009142CD" w:rsidRDefault="005510EA" w:rsidP="005510EA">
            <w:pPr>
              <w:pStyle w:val="a9"/>
              <w:numPr>
                <w:ilvl w:val="0"/>
                <w:numId w:val="9"/>
              </w:numPr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ОПТ анықтау, зерттеу, жинақтау және тарату бойынша мұғалімдерге көмек көрсету.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 xml:space="preserve">Баяндама, кітапша,презентация. 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Бұйрық.</w:t>
            </w:r>
          </w:p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Хаттама.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0EA" w:rsidRPr="009142CD" w:rsidRDefault="005510EA" w:rsidP="00CD216D">
            <w:pPr>
              <w:pStyle w:val="a9"/>
              <w:spacing w:line="276" w:lineRule="auto"/>
              <w:jc w:val="both"/>
              <w:rPr>
                <w:b w:val="0"/>
                <w:i/>
                <w:color w:val="002060"/>
                <w:sz w:val="24"/>
                <w:szCs w:val="28"/>
                <w:lang w:eastAsia="en-US"/>
              </w:rPr>
            </w:pPr>
            <w:r w:rsidRPr="009142CD">
              <w:rPr>
                <w:b w:val="0"/>
                <w:i/>
                <w:color w:val="002060"/>
                <w:sz w:val="24"/>
                <w:szCs w:val="28"/>
                <w:lang w:eastAsia="en-US"/>
              </w:rPr>
              <w:t>Наурыз</w:t>
            </w:r>
          </w:p>
        </w:tc>
      </w:tr>
    </w:tbl>
    <w:p w:rsidR="005510EA" w:rsidRDefault="005510EA" w:rsidP="005510EA">
      <w:pPr>
        <w:pStyle w:val="a7"/>
        <w:rPr>
          <w:rFonts w:ascii="Times New Roman" w:hAnsi="Times New Roman"/>
          <w:b/>
          <w:color w:val="002060"/>
          <w:sz w:val="24"/>
          <w:szCs w:val="28"/>
        </w:rPr>
      </w:pPr>
    </w:p>
    <w:p w:rsidR="005510EA" w:rsidRDefault="005510EA" w:rsidP="005510EA">
      <w:pPr>
        <w:pStyle w:val="a7"/>
        <w:rPr>
          <w:rFonts w:ascii="Times New Roman" w:hAnsi="Times New Roman"/>
          <w:b/>
          <w:color w:val="002060"/>
          <w:sz w:val="24"/>
          <w:szCs w:val="28"/>
        </w:rPr>
      </w:pPr>
    </w:p>
    <w:p w:rsidR="005510EA" w:rsidRDefault="005510EA" w:rsidP="005510EA">
      <w:pPr>
        <w:pStyle w:val="a7"/>
        <w:rPr>
          <w:rFonts w:ascii="Times New Roman" w:hAnsi="Times New Roman"/>
          <w:b/>
          <w:color w:val="002060"/>
          <w:sz w:val="24"/>
          <w:szCs w:val="28"/>
        </w:rPr>
      </w:pPr>
    </w:p>
    <w:p w:rsidR="005510EA" w:rsidRDefault="005510EA" w:rsidP="005510EA">
      <w:pPr>
        <w:pStyle w:val="a7"/>
        <w:rPr>
          <w:rFonts w:ascii="Times New Roman" w:hAnsi="Times New Roman"/>
          <w:b/>
          <w:color w:val="002060"/>
          <w:sz w:val="24"/>
          <w:szCs w:val="28"/>
        </w:rPr>
      </w:pPr>
    </w:p>
    <w:p w:rsidR="005510EA" w:rsidRDefault="005510EA" w:rsidP="005510EA">
      <w:pPr>
        <w:pStyle w:val="a7"/>
        <w:rPr>
          <w:rFonts w:ascii="Times New Roman" w:hAnsi="Times New Roman"/>
          <w:b/>
          <w:color w:val="002060"/>
          <w:sz w:val="24"/>
          <w:szCs w:val="28"/>
        </w:rPr>
      </w:pPr>
    </w:p>
    <w:p w:rsidR="005510EA" w:rsidRDefault="005510EA" w:rsidP="005510EA">
      <w:pPr>
        <w:pStyle w:val="a7"/>
        <w:rPr>
          <w:rFonts w:ascii="Times New Roman" w:hAnsi="Times New Roman"/>
          <w:b/>
          <w:color w:val="002060"/>
          <w:sz w:val="24"/>
          <w:szCs w:val="28"/>
        </w:rPr>
      </w:pPr>
    </w:p>
    <w:p w:rsidR="00A11672" w:rsidRDefault="00A11672">
      <w:pPr>
        <w:rPr>
          <w:i/>
          <w:sz w:val="24"/>
          <w:lang w:val="kk-KZ"/>
        </w:rPr>
        <w:sectPr w:rsidR="00A11672" w:rsidSect="005510E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11672" w:rsidRPr="009172BE" w:rsidRDefault="00A11672" w:rsidP="00A11672">
      <w:pPr>
        <w:pStyle w:val="a7"/>
        <w:rPr>
          <w:rFonts w:ascii="Times New Roman" w:hAnsi="Times New Roman"/>
          <w:b/>
          <w:i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b/>
          <w:color w:val="002060"/>
          <w:sz w:val="24"/>
          <w:szCs w:val="28"/>
          <w:lang w:val="kk-KZ"/>
        </w:rPr>
        <w:lastRenderedPageBreak/>
        <w:t xml:space="preserve">       </w:t>
      </w:r>
      <w:r w:rsidRPr="009172BE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 w:rsidRPr="009172BE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>Бекітемін:</w:t>
      </w:r>
    </w:p>
    <w:p w:rsidR="00A11672" w:rsidRPr="009172BE" w:rsidRDefault="00A11672" w:rsidP="00A11672">
      <w:pPr>
        <w:pStyle w:val="a7"/>
        <w:rPr>
          <w:rFonts w:ascii="Times New Roman" w:hAnsi="Times New Roman"/>
          <w:b/>
          <w:i/>
          <w:color w:val="002060"/>
          <w:sz w:val="24"/>
          <w:szCs w:val="24"/>
          <w:lang w:val="kk-KZ"/>
        </w:rPr>
      </w:pPr>
      <w:r w:rsidRPr="009172BE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          </w:t>
      </w:r>
      <w:r w:rsidRPr="009172BE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 Мектеп директорының </w:t>
      </w:r>
    </w:p>
    <w:p w:rsidR="00A11672" w:rsidRPr="009172BE" w:rsidRDefault="00A11672" w:rsidP="00A11672">
      <w:pPr>
        <w:pStyle w:val="a7"/>
        <w:rPr>
          <w:rFonts w:ascii="Times New Roman" w:hAnsi="Times New Roman"/>
          <w:b/>
          <w:i/>
          <w:color w:val="002060"/>
          <w:sz w:val="24"/>
          <w:szCs w:val="24"/>
          <w:lang w:val="kk-KZ"/>
        </w:rPr>
      </w:pPr>
      <w:r w:rsidRPr="009172BE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     </w:t>
      </w:r>
      <w:r w:rsidRPr="009172BE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міндетін уақытша атқарушы:                                                            </w:t>
      </w:r>
    </w:p>
    <w:p w:rsidR="00A11672" w:rsidRPr="009172BE" w:rsidRDefault="00A11672" w:rsidP="00A11672">
      <w:pPr>
        <w:pStyle w:val="a7"/>
        <w:rPr>
          <w:rFonts w:ascii="Times New Roman" w:hAnsi="Times New Roman"/>
          <w:b/>
          <w:i/>
          <w:color w:val="002060"/>
          <w:sz w:val="24"/>
          <w:szCs w:val="24"/>
          <w:lang w:val="kk-KZ"/>
        </w:rPr>
      </w:pPr>
      <w:r w:rsidRPr="009172BE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     </w:t>
      </w:r>
      <w:r w:rsidRPr="009172BE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 ––––––––––– Н.Сейтмаханұлы</w:t>
      </w:r>
    </w:p>
    <w:p w:rsidR="00A11672" w:rsidRPr="001D7820" w:rsidRDefault="00A11672" w:rsidP="00A11672">
      <w:pPr>
        <w:pStyle w:val="a7"/>
        <w:rPr>
          <w:rFonts w:ascii="Times New Roman" w:hAnsi="Times New Roman"/>
          <w:b/>
          <w:i/>
          <w:color w:val="002060"/>
          <w:sz w:val="24"/>
          <w:szCs w:val="24"/>
          <w:lang w:val="kk-KZ"/>
        </w:rPr>
      </w:pPr>
      <w:r w:rsidRPr="009172BE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                31.08.2023 ж</w:t>
      </w:r>
    </w:p>
    <w:p w:rsidR="00A11672" w:rsidRPr="009172BE" w:rsidRDefault="00A11672" w:rsidP="00A11672">
      <w:pPr>
        <w:pStyle w:val="a7"/>
        <w:jc w:val="center"/>
        <w:rPr>
          <w:rFonts w:ascii="Times New Roman" w:hAnsi="Times New Roman"/>
          <w:b/>
          <w:bCs/>
          <w:i/>
          <w:color w:val="002060"/>
          <w:sz w:val="24"/>
          <w:szCs w:val="24"/>
          <w:u w:val="single"/>
          <w:lang w:val="kk-KZ"/>
        </w:rPr>
      </w:pPr>
    </w:p>
    <w:p w:rsidR="00A11672" w:rsidRPr="009172BE" w:rsidRDefault="00A11672" w:rsidP="00A11672">
      <w:pPr>
        <w:pStyle w:val="a7"/>
        <w:jc w:val="center"/>
        <w:rPr>
          <w:rFonts w:ascii="Times New Roman" w:hAnsi="Times New Roman"/>
          <w:b/>
          <w:bCs/>
          <w:i/>
          <w:color w:val="002060"/>
          <w:sz w:val="24"/>
          <w:szCs w:val="24"/>
          <w:u w:val="single"/>
          <w:lang w:val="kk-KZ"/>
        </w:rPr>
      </w:pPr>
    </w:p>
    <w:p w:rsidR="00A11672" w:rsidRDefault="00A11672" w:rsidP="00A11672">
      <w:pPr>
        <w:spacing w:after="0"/>
        <w:jc w:val="center"/>
        <w:rPr>
          <w:rFonts w:ascii="Times New Roman" w:hAnsi="Times New Roman"/>
          <w:b/>
          <w:i/>
          <w:color w:val="002060"/>
          <w:sz w:val="24"/>
          <w:szCs w:val="24"/>
          <w:lang w:val="kk-KZ"/>
        </w:rPr>
      </w:pPr>
      <w:r w:rsidRPr="009172BE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 «</w:t>
      </w:r>
      <w:r w:rsidRPr="007D6865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Созақ» мектеп – гимназиясының </w:t>
      </w:r>
      <w:r w:rsidRPr="001D7820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бастауыш пән  бірлестігінің </w:t>
      </w:r>
    </w:p>
    <w:p w:rsidR="00A11672" w:rsidRPr="009172BE" w:rsidRDefault="00A11672" w:rsidP="00A11672">
      <w:pPr>
        <w:spacing w:after="0"/>
        <w:jc w:val="center"/>
        <w:rPr>
          <w:rFonts w:ascii="Times New Roman" w:hAnsi="Times New Roman"/>
          <w:b/>
          <w:i/>
          <w:color w:val="002060"/>
          <w:sz w:val="24"/>
          <w:szCs w:val="24"/>
          <w:lang w:val="kk-KZ"/>
        </w:rPr>
      </w:pPr>
      <w:r w:rsidRPr="007D6865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>2023-2024 оқу жылына арналған жылдық, айлық  жоспары</w:t>
      </w:r>
      <w:r w:rsidRPr="009172BE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 </w:t>
      </w:r>
    </w:p>
    <w:p w:rsidR="00A11672" w:rsidRPr="009172BE" w:rsidRDefault="00A11672" w:rsidP="00A11672">
      <w:pPr>
        <w:pStyle w:val="a7"/>
        <w:rPr>
          <w:rFonts w:ascii="Times New Roman" w:hAnsi="Times New Roman"/>
          <w:b/>
          <w:i/>
          <w:color w:val="002060"/>
          <w:sz w:val="24"/>
          <w:szCs w:val="24"/>
          <w:lang w:val="kk-KZ"/>
        </w:rPr>
      </w:pPr>
    </w:p>
    <w:p w:rsidR="00A11672" w:rsidRPr="009172BE" w:rsidRDefault="00A11672" w:rsidP="00A11672">
      <w:pPr>
        <w:pStyle w:val="a7"/>
        <w:rPr>
          <w:rFonts w:ascii="Times New Roman" w:hAnsi="Times New Roman"/>
          <w:b/>
          <w:i/>
          <w:color w:val="002060"/>
          <w:sz w:val="24"/>
          <w:szCs w:val="24"/>
          <w:lang w:val="kk-KZ"/>
        </w:rPr>
      </w:pPr>
      <w:r w:rsidRPr="009172BE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 xml:space="preserve">Мақсаты: </w:t>
      </w:r>
    </w:p>
    <w:p w:rsidR="00A11672" w:rsidRPr="009172BE" w:rsidRDefault="00A11672" w:rsidP="00A11672">
      <w:pPr>
        <w:pStyle w:val="a7"/>
        <w:numPr>
          <w:ilvl w:val="0"/>
          <w:numId w:val="11"/>
        </w:numPr>
        <w:spacing w:before="120"/>
        <w:jc w:val="both"/>
        <w:rPr>
          <w:rFonts w:ascii="Times New Roman" w:hAnsi="Times New Roman"/>
          <w:i/>
          <w:color w:val="002060"/>
          <w:sz w:val="24"/>
          <w:szCs w:val="24"/>
          <w:lang w:val="kk-KZ"/>
        </w:rPr>
      </w:pPr>
      <w:r w:rsidRPr="009172BE">
        <w:rPr>
          <w:rFonts w:ascii="Times New Roman" w:hAnsi="Times New Roman"/>
          <w:i/>
          <w:color w:val="002060"/>
          <w:sz w:val="24"/>
          <w:szCs w:val="24"/>
          <w:lang w:val="kk-KZ"/>
        </w:rPr>
        <w:t xml:space="preserve"> 2023-2024  оқу жылындағы білім алушылардың өткен оқу жылындағы жіберілген олқылықтардың орнын толтыру және жаңа оқу жылына арналған оқу бағдарламасындағы оқу мақсаттарының меңгерілуін қамтамасыз ету</w:t>
      </w:r>
    </w:p>
    <w:p w:rsidR="00A11672" w:rsidRPr="009172BE" w:rsidRDefault="00A11672" w:rsidP="00A11672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i/>
          <w:color w:val="002060"/>
          <w:bdr w:val="none" w:sz="0" w:space="0" w:color="auto" w:frame="1"/>
          <w:lang w:val="kk-KZ"/>
        </w:rPr>
      </w:pPr>
      <w:r w:rsidRPr="009172BE">
        <w:rPr>
          <w:i/>
          <w:color w:val="002060"/>
          <w:bdr w:val="none" w:sz="0" w:space="0" w:color="auto" w:frame="1"/>
          <w:lang w:val="kk-KZ"/>
        </w:rPr>
        <w:t xml:space="preserve">Бастауыш сынып оқушыларының функционалдық сауаттылығын  </w:t>
      </w:r>
    </w:p>
    <w:p w:rsidR="00A11672" w:rsidRPr="009172BE" w:rsidRDefault="00A11672" w:rsidP="00A11672">
      <w:pPr>
        <w:pStyle w:val="a5"/>
        <w:shd w:val="clear" w:color="auto" w:fill="FFFFFF"/>
        <w:spacing w:before="0" w:beforeAutospacing="0" w:after="0" w:afterAutospacing="0"/>
        <w:ind w:left="360"/>
        <w:rPr>
          <w:i/>
          <w:color w:val="002060"/>
          <w:lang w:val="kk-KZ"/>
        </w:rPr>
      </w:pPr>
      <w:r w:rsidRPr="009172BE">
        <w:rPr>
          <w:i/>
          <w:color w:val="002060"/>
          <w:bdr w:val="none" w:sz="0" w:space="0" w:color="auto" w:frame="1"/>
          <w:lang w:val="kk-KZ"/>
        </w:rPr>
        <w:t xml:space="preserve">     қалыптастыру жолдарын анықтау, дамыту</w:t>
      </w:r>
    </w:p>
    <w:p w:rsidR="00A11672" w:rsidRPr="009172BE" w:rsidRDefault="00A11672" w:rsidP="00A11672">
      <w:pPr>
        <w:pStyle w:val="a7"/>
        <w:spacing w:before="360"/>
        <w:rPr>
          <w:rFonts w:ascii="Times New Roman" w:hAnsi="Times New Roman"/>
          <w:i/>
          <w:color w:val="002060"/>
          <w:sz w:val="24"/>
          <w:szCs w:val="24"/>
          <w:lang w:val="kk-KZ"/>
        </w:rPr>
      </w:pPr>
      <w:r w:rsidRPr="009172BE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>Міндеттері:</w:t>
      </w:r>
      <w:r w:rsidRPr="009172BE">
        <w:rPr>
          <w:rFonts w:ascii="Times New Roman" w:hAnsi="Times New Roman"/>
          <w:i/>
          <w:color w:val="002060"/>
          <w:sz w:val="24"/>
          <w:szCs w:val="24"/>
          <w:lang w:val="kk-KZ"/>
        </w:rPr>
        <w:t xml:space="preserve"> </w:t>
      </w:r>
    </w:p>
    <w:p w:rsidR="00A11672" w:rsidRPr="009172BE" w:rsidRDefault="00A11672" w:rsidP="00A11672">
      <w:pPr>
        <w:pStyle w:val="a7"/>
        <w:numPr>
          <w:ilvl w:val="0"/>
          <w:numId w:val="10"/>
        </w:numPr>
        <w:rPr>
          <w:rFonts w:ascii="Times New Roman" w:hAnsi="Times New Roman"/>
          <w:i/>
          <w:color w:val="002060"/>
          <w:sz w:val="24"/>
          <w:szCs w:val="24"/>
          <w:lang w:val="kk-KZ"/>
        </w:rPr>
      </w:pPr>
      <w:r w:rsidRPr="009172BE">
        <w:rPr>
          <w:rFonts w:ascii="Times New Roman" w:hAnsi="Times New Roman"/>
          <w:i/>
          <w:color w:val="002060"/>
          <w:sz w:val="24"/>
          <w:szCs w:val="24"/>
          <w:bdr w:val="none" w:sz="0" w:space="0" w:color="auto" w:frame="1"/>
          <w:lang w:val="kk-KZ"/>
        </w:rPr>
        <w:t>Бастауыш сынып оқушыларының функционалдық сауаттылығын қалыптастырудың әдіс-тәсілдерін анықтау, қолдану</w:t>
      </w:r>
    </w:p>
    <w:p w:rsidR="00A11672" w:rsidRPr="009172BE" w:rsidRDefault="00A11672" w:rsidP="00A11672">
      <w:pPr>
        <w:pStyle w:val="a7"/>
        <w:numPr>
          <w:ilvl w:val="0"/>
          <w:numId w:val="10"/>
        </w:numPr>
        <w:rPr>
          <w:rFonts w:ascii="Times New Roman" w:hAnsi="Times New Roman"/>
          <w:i/>
          <w:color w:val="002060"/>
          <w:sz w:val="24"/>
          <w:szCs w:val="24"/>
          <w:lang w:val="kk-KZ"/>
        </w:rPr>
      </w:pPr>
      <w:r w:rsidRPr="009172BE">
        <w:rPr>
          <w:rFonts w:ascii="Times New Roman" w:hAnsi="Times New Roman"/>
          <w:i/>
          <w:color w:val="002060"/>
          <w:sz w:val="24"/>
          <w:szCs w:val="24"/>
          <w:bdr w:val="none" w:sz="0" w:space="0" w:color="auto" w:frame="1"/>
          <w:shd w:val="clear" w:color="auto" w:fill="FFFFFF"/>
          <w:lang w:val="kk-KZ"/>
        </w:rPr>
        <w:t>Білім алушылардың пәнді терең түсіну қабілетін дамыту, алған білімін сыныптан тыс жерде, кез келген жағдайда тиімді пайдалана білуін қамтамасыз ету </w:t>
      </w:r>
    </w:p>
    <w:p w:rsidR="00A11672" w:rsidRPr="009172BE" w:rsidRDefault="00A11672" w:rsidP="00A11672">
      <w:pPr>
        <w:pStyle w:val="a7"/>
        <w:spacing w:before="240"/>
        <w:rPr>
          <w:rFonts w:ascii="Times New Roman" w:hAnsi="Times New Roman"/>
          <w:i/>
          <w:color w:val="002060"/>
          <w:sz w:val="24"/>
          <w:szCs w:val="24"/>
          <w:lang w:val="kk-KZ"/>
        </w:rPr>
      </w:pPr>
      <w:r w:rsidRPr="009172BE">
        <w:rPr>
          <w:rFonts w:ascii="Times New Roman" w:hAnsi="Times New Roman"/>
          <w:b/>
          <w:i/>
          <w:color w:val="002060"/>
          <w:sz w:val="24"/>
          <w:szCs w:val="24"/>
          <w:lang w:val="kk-KZ"/>
        </w:rPr>
        <w:t>Күтілетін нәтиже:</w:t>
      </w:r>
      <w:r w:rsidRPr="009172BE">
        <w:rPr>
          <w:rFonts w:ascii="Times New Roman" w:hAnsi="Times New Roman"/>
          <w:i/>
          <w:color w:val="002060"/>
          <w:sz w:val="24"/>
          <w:szCs w:val="24"/>
          <w:lang w:val="kk-KZ"/>
        </w:rPr>
        <w:t xml:space="preserve"> </w:t>
      </w:r>
    </w:p>
    <w:p w:rsidR="00A11672" w:rsidRPr="009172BE" w:rsidRDefault="00A11672" w:rsidP="00A11672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2060"/>
          <w:bdr w:val="none" w:sz="0" w:space="0" w:color="auto" w:frame="1"/>
          <w:lang w:val="kk-KZ"/>
        </w:rPr>
      </w:pPr>
      <w:r w:rsidRPr="009172BE">
        <w:rPr>
          <w:i/>
          <w:color w:val="002060"/>
          <w:lang w:val="kk-KZ"/>
        </w:rPr>
        <w:t xml:space="preserve">      </w:t>
      </w:r>
      <w:r w:rsidRPr="009172BE">
        <w:rPr>
          <w:i/>
          <w:color w:val="002060"/>
        </w:rPr>
        <w:sym w:font="Symbol" w:char="F0B7"/>
      </w:r>
      <w:r w:rsidRPr="009172BE">
        <w:rPr>
          <w:i/>
          <w:color w:val="002060"/>
          <w:lang w:val="kk-KZ"/>
        </w:rPr>
        <w:t xml:space="preserve">  </w:t>
      </w:r>
      <w:r w:rsidRPr="009172BE">
        <w:rPr>
          <w:bCs/>
          <w:i/>
          <w:iCs/>
          <w:color w:val="002060"/>
          <w:bdr w:val="none" w:sz="0" w:space="0" w:color="auto" w:frame="1"/>
          <w:lang w:val="kk-KZ"/>
        </w:rPr>
        <w:t xml:space="preserve">Оқушылардың функционалдық сауаттылығын қалыптастыру арқылы    </w:t>
      </w:r>
    </w:p>
    <w:p w:rsidR="00A11672" w:rsidRPr="009172BE" w:rsidRDefault="00A11672" w:rsidP="00A11672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2060"/>
          <w:bdr w:val="none" w:sz="0" w:space="0" w:color="auto" w:frame="1"/>
          <w:lang w:val="kk-KZ"/>
        </w:rPr>
      </w:pPr>
      <w:r w:rsidRPr="009172BE">
        <w:rPr>
          <w:bCs/>
          <w:i/>
          <w:iCs/>
          <w:color w:val="002060"/>
          <w:bdr w:val="none" w:sz="0" w:space="0" w:color="auto" w:frame="1"/>
          <w:lang w:val="kk-KZ"/>
        </w:rPr>
        <w:t xml:space="preserve">           құзыреттілікке қол жеткізеді</w:t>
      </w:r>
    </w:p>
    <w:p w:rsidR="00A11672" w:rsidRPr="00703EF9" w:rsidRDefault="00A11672" w:rsidP="00A11672">
      <w:pPr>
        <w:pStyle w:val="a7"/>
        <w:rPr>
          <w:rFonts w:ascii="Times New Roman" w:hAnsi="Times New Roman"/>
          <w:b/>
          <w:bCs/>
          <w:i/>
          <w:color w:val="002060"/>
          <w:sz w:val="8"/>
          <w:szCs w:val="24"/>
          <w:u w:val="single"/>
          <w:lang w:val="kk-KZ"/>
        </w:rPr>
      </w:pPr>
    </w:p>
    <w:p w:rsidR="00A11672" w:rsidRPr="005E14F8" w:rsidRDefault="00A11672" w:rsidP="00A11672">
      <w:pPr>
        <w:pStyle w:val="a7"/>
        <w:jc w:val="center"/>
        <w:rPr>
          <w:rFonts w:ascii="Times New Roman" w:hAnsi="Times New Roman"/>
          <w:b/>
          <w:bCs/>
          <w:i/>
          <w:color w:val="002060"/>
          <w:sz w:val="24"/>
          <w:szCs w:val="24"/>
          <w:u w:val="single"/>
          <w:lang w:val="kk-KZ"/>
        </w:rPr>
      </w:pPr>
      <w:r w:rsidRPr="005E14F8">
        <w:rPr>
          <w:rFonts w:ascii="Times New Roman" w:hAnsi="Times New Roman"/>
          <w:b/>
          <w:bCs/>
          <w:i/>
          <w:color w:val="002060"/>
          <w:sz w:val="24"/>
          <w:szCs w:val="24"/>
          <w:u w:val="single"/>
          <w:lang w:val="kk-KZ"/>
        </w:rPr>
        <w:t>Тамыз</w:t>
      </w:r>
    </w:p>
    <w:p w:rsidR="00A11672" w:rsidRPr="005E14F8" w:rsidRDefault="00A11672" w:rsidP="00A11672">
      <w:pPr>
        <w:pStyle w:val="a7"/>
        <w:rPr>
          <w:rFonts w:ascii="Times New Roman" w:hAnsi="Times New Roman"/>
          <w:i/>
          <w:color w:val="C00000"/>
          <w:sz w:val="24"/>
          <w:szCs w:val="24"/>
          <w:lang w:val="kk-KZ"/>
        </w:rPr>
      </w:pPr>
    </w:p>
    <w:tbl>
      <w:tblPr>
        <w:tblW w:w="10065" w:type="dxa"/>
        <w:tblCellSpacing w:w="0" w:type="dxa"/>
        <w:tblInd w:w="-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1559"/>
        <w:gridCol w:w="1134"/>
        <w:gridCol w:w="1843"/>
      </w:tblGrid>
      <w:tr w:rsidR="00A11672" w:rsidRPr="005E14F8" w:rsidTr="00FE21A3">
        <w:trPr>
          <w:trHeight w:val="57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Р/с 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  мазмұны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түрі, формасы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Жауапты</w:t>
            </w:r>
          </w:p>
        </w:tc>
      </w:tr>
      <w:tr w:rsidR="00A11672" w:rsidRPr="005510EA" w:rsidTr="00FE21A3">
        <w:trPr>
          <w:trHeight w:val="128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672" w:rsidRPr="00D603EE" w:rsidRDefault="00A11672" w:rsidP="00FE21A3">
            <w:pPr>
              <w:pStyle w:val="a5"/>
              <w:spacing w:before="120" w:beforeAutospacing="0" w:after="12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2023-2024 оқу жылындағы білім беру қызметкерлерінің тамыз кеңесіне арналған Түркістан облысы Созақ аудандық адами әлеуетті да</w:t>
            </w:r>
            <w:r>
              <w:rPr>
                <w:i/>
                <w:color w:val="002060"/>
                <w:lang w:val="kk-KZ"/>
              </w:rPr>
              <w:t xml:space="preserve">мыту басқармасының  баяндамасымен танысу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Баяндау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Н.Мамыхова</w:t>
            </w: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Д.Жумадилова</w:t>
            </w: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Бірлестік мүшелері</w:t>
            </w:r>
          </w:p>
        </w:tc>
      </w:tr>
      <w:tr w:rsidR="00A11672" w:rsidRPr="00D603EE" w:rsidTr="00FE21A3">
        <w:trPr>
          <w:trHeight w:val="113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Оқу - әдістемелік құжаттармен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, стандартпен, оқу бағдарламасымен және оқу жылының басталуы туралы бұйрықпен т.б. бұйрықтармен танысу, талқылап, қарастыру.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Басшылыққа алу, мұғалімдерге таныстыру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Тамыз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ӘБ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жетекшісі</w:t>
            </w:r>
            <w:proofErr w:type="spellEnd"/>
          </w:p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мүшелері</w:t>
            </w:r>
            <w:proofErr w:type="spellEnd"/>
          </w:p>
        </w:tc>
      </w:tr>
      <w:tr w:rsidR="00A11672" w:rsidRPr="00D603EE" w:rsidTr="00FE21A3">
        <w:trPr>
          <w:trHeight w:val="41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2022 – 2023 оқу жылындағы атқарылған жұмыстарға талдау жасау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Тамыз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ӘБ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жетекшісі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пән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мұғалімдері</w:t>
            </w:r>
            <w:proofErr w:type="spellEnd"/>
          </w:p>
        </w:tc>
      </w:tr>
      <w:tr w:rsidR="00A11672" w:rsidRPr="00D603EE" w:rsidTr="00FE21A3">
        <w:trPr>
          <w:trHeight w:val="6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ӘБ мүшелерінің оқу жүктемесімен танысу, нақтылау, анықтау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Нақтылау, хабарлау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Тамыз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ӘБ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жетекшісі</w:t>
            </w:r>
            <w:proofErr w:type="spellEnd"/>
          </w:p>
        </w:tc>
      </w:tr>
      <w:tr w:rsidR="00A11672" w:rsidRPr="00D603EE" w:rsidTr="00FE21A3">
        <w:trPr>
          <w:trHeight w:val="111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К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үнтізбелік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 – тақырыптық жоспарларын құру, толықтыру, қарастырып, бекітуге ұсыну Бірлестік</w:t>
            </w:r>
            <w:r w:rsidRPr="00D603EE">
              <w:rPr>
                <w:rFonts w:ascii="Ebrima" w:hAnsi="Ebrima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мүшелерінің</w:t>
            </w:r>
            <w:r w:rsidRPr="00D603EE">
              <w:rPr>
                <w:rFonts w:ascii="Ebrima" w:hAnsi="Ebrima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жұмыс</w:t>
            </w:r>
            <w:r w:rsidRPr="00D603EE">
              <w:rPr>
                <w:rFonts w:ascii="Ebrima" w:hAnsi="Ebrima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жоспарын</w:t>
            </w:r>
            <w:r w:rsidRPr="00D603EE">
              <w:rPr>
                <w:rFonts w:ascii="Ebrima" w:hAnsi="Ebrima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</w:p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lastRenderedPageBreak/>
              <w:t>бекіту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lastRenderedPageBreak/>
              <w:t xml:space="preserve"> қарау, бекіту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Тамыз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ӘБ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жетекшісі</w:t>
            </w:r>
            <w:proofErr w:type="spellEnd"/>
          </w:p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мүшелері</w:t>
            </w:r>
            <w:proofErr w:type="spellEnd"/>
          </w:p>
        </w:tc>
      </w:tr>
      <w:tr w:rsidR="00A11672" w:rsidRPr="00D603EE" w:rsidTr="00FE21A3">
        <w:trPr>
          <w:trHeight w:val="784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ӘБ жаңа оқу жылына арналған жоспарын талқылау, өзгерістер енгізіп, толықтыру, қарастырып, бекітуге ұсыну.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Бекіт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Тамыз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мүшелері</w:t>
            </w:r>
            <w:proofErr w:type="spellEnd"/>
          </w:p>
        </w:tc>
      </w:tr>
      <w:tr w:rsidR="00A11672" w:rsidRPr="00D603EE" w:rsidTr="00FE21A3">
        <w:trPr>
          <w:trHeight w:val="91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2023 – 2024 оқу жылына даярлық тобына және жаңа бағдарлама бойынша  1 сыныпқа келетін оқушылардың тізімі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Нақтылау,</w:t>
            </w:r>
          </w:p>
          <w:p w:rsidR="00A11672" w:rsidRPr="00D603EE" w:rsidRDefault="00A11672" w:rsidP="00FE21A3">
            <w:pPr>
              <w:spacing w:after="0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құжаттарын                қабылдау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Н.Мамыхова,</w:t>
            </w:r>
          </w:p>
        </w:tc>
      </w:tr>
      <w:tr w:rsidR="00A11672" w:rsidRPr="00D603EE" w:rsidTr="00FE21A3">
        <w:trPr>
          <w:trHeight w:val="502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Бірінші жарты жылдық сабақ кестесімен таныстыру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Кесте жасау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.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Мамыхова</w:t>
            </w:r>
          </w:p>
        </w:tc>
      </w:tr>
      <w:tr w:rsidR="00A11672" w:rsidRPr="00D603EE" w:rsidTr="00FE21A3">
        <w:trPr>
          <w:trHeight w:val="79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9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Сыныптар бойынша оқушылар қүрамын  анықтау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Тізім алу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.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Мамыхова</w:t>
            </w:r>
          </w:p>
        </w:tc>
      </w:tr>
      <w:tr w:rsidR="00A11672" w:rsidRPr="00D603EE" w:rsidTr="00FE21A3">
        <w:trPr>
          <w:trHeight w:val="37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11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7D6865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7D6865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Мектеп құжаттары: оқушылардың жеке іс-қағаздарын тіркеу, реттеу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Реттеу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Тамыз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Сынып жетекшілер</w:t>
            </w:r>
          </w:p>
        </w:tc>
      </w:tr>
    </w:tbl>
    <w:p w:rsidR="00A11672" w:rsidRDefault="00A11672" w:rsidP="00A11672">
      <w:pPr>
        <w:pStyle w:val="a7"/>
        <w:jc w:val="center"/>
        <w:rPr>
          <w:rFonts w:ascii="Times New Roman" w:hAnsi="Times New Roman"/>
          <w:b/>
          <w:bCs/>
          <w:i/>
          <w:color w:val="002060"/>
          <w:sz w:val="24"/>
          <w:szCs w:val="24"/>
          <w:u w:val="single"/>
          <w:lang w:val="kk-KZ"/>
        </w:rPr>
      </w:pPr>
      <w:r w:rsidRPr="005E14F8">
        <w:rPr>
          <w:rFonts w:ascii="Times New Roman" w:hAnsi="Times New Roman"/>
          <w:b/>
          <w:bCs/>
          <w:i/>
          <w:color w:val="002060"/>
          <w:sz w:val="24"/>
          <w:szCs w:val="24"/>
          <w:u w:val="single"/>
          <w:lang w:val="kk-KZ"/>
        </w:rPr>
        <w:t>Қыркүйек</w:t>
      </w:r>
    </w:p>
    <w:p w:rsidR="00A11672" w:rsidRPr="005E14F8" w:rsidRDefault="00A11672" w:rsidP="00A11672">
      <w:pPr>
        <w:pStyle w:val="a7"/>
        <w:jc w:val="center"/>
        <w:rPr>
          <w:rFonts w:ascii="Times New Roman" w:hAnsi="Times New Roman"/>
          <w:b/>
          <w:bCs/>
          <w:i/>
          <w:color w:val="002060"/>
          <w:sz w:val="24"/>
          <w:szCs w:val="24"/>
          <w:u w:val="single"/>
          <w:lang w:val="kk-KZ"/>
        </w:rPr>
      </w:pPr>
    </w:p>
    <w:tbl>
      <w:tblPr>
        <w:tblW w:w="1006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1559"/>
        <w:gridCol w:w="1134"/>
        <w:gridCol w:w="1843"/>
      </w:tblGrid>
      <w:tr w:rsidR="00A11672" w:rsidRPr="005E14F8" w:rsidTr="00FE21A3">
        <w:trPr>
          <w:trHeight w:val="57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Р/с 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  мазмұны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түрі, формасы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proofErr w:type="spellStart"/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Жауапты</w:t>
            </w:r>
            <w:proofErr w:type="spellEnd"/>
          </w:p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</w:p>
        </w:tc>
      </w:tr>
      <w:tr w:rsidR="00A11672" w:rsidRPr="00D603EE" w:rsidTr="00FE21A3">
        <w:trPr>
          <w:trHeight w:val="57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Шығармашылық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 топ»  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құру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A9689B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Жоспарлау,</w:t>
            </w:r>
          </w:p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A9689B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Бекітуге ұсыну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Н.Мамыхова</w:t>
            </w: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Бірлестік мүшелері</w:t>
            </w:r>
          </w:p>
        </w:tc>
      </w:tr>
      <w:tr w:rsidR="00A11672" w:rsidRPr="00D603EE" w:rsidTr="00FE21A3">
        <w:trPr>
          <w:trHeight w:val="57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7"/>
              <w:spacing w:after="120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35780A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«5 – қыркүйек Қазақстан халқының тілдері күні» мерекесіне орай «Тілім барда- мен бармын» атты 3-4 сынып оқушылары арасында мәнерлеп оқу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672" w:rsidRPr="00BE428F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Сайыс 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А.Серікқалиқызы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Б.Сердалиева  </w:t>
            </w:r>
          </w:p>
        </w:tc>
      </w:tr>
      <w:tr w:rsidR="00A11672" w:rsidRPr="00D603EE" w:rsidTr="00FE21A3">
        <w:trPr>
          <w:trHeight w:val="43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Олқылықтарды жою мақсатында 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қазақ тілі, математика /жазба жұмыстары,оқу жылдамдығы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2-4 сынып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Д.Жумадилова</w:t>
            </w:r>
          </w:p>
        </w:tc>
      </w:tr>
      <w:tr w:rsidR="00A11672" w:rsidRPr="00D603EE" w:rsidTr="00FE21A3">
        <w:trPr>
          <w:trHeight w:val="43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9172BE" w:rsidRDefault="00A11672" w:rsidP="00FE21A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2060"/>
                <w:bdr w:val="none" w:sz="0" w:space="0" w:color="auto" w:frame="1"/>
                <w:lang w:val="kk-KZ"/>
              </w:rPr>
            </w:pPr>
            <w:r w:rsidRPr="00D603EE">
              <w:rPr>
                <w:i/>
                <w:color w:val="002060"/>
                <w:bdr w:val="none" w:sz="0" w:space="0" w:color="auto" w:frame="1"/>
                <w:lang w:val="kk-KZ"/>
              </w:rPr>
              <w:t>Оқушылар</w:t>
            </w:r>
            <w:r>
              <w:rPr>
                <w:i/>
                <w:color w:val="002060"/>
                <w:bdr w:val="none" w:sz="0" w:space="0" w:color="auto" w:frame="1"/>
                <w:lang w:val="kk-KZ"/>
              </w:rPr>
              <w:t>дың</w:t>
            </w:r>
            <w:r w:rsidRPr="00D603EE">
              <w:rPr>
                <w:i/>
                <w:color w:val="002060"/>
                <w:bdr w:val="none" w:sz="0" w:space="0" w:color="auto" w:frame="1"/>
                <w:lang w:val="kk-KZ"/>
              </w:rPr>
              <w:t xml:space="preserve"> </w:t>
            </w:r>
            <w:r w:rsidRPr="009172BE">
              <w:rPr>
                <w:i/>
                <w:color w:val="002060"/>
                <w:bdr w:val="none" w:sz="0" w:space="0" w:color="auto" w:frame="1"/>
                <w:lang w:val="kk-KZ"/>
              </w:rPr>
              <w:t xml:space="preserve">функционалдық сауаттылығын  </w:t>
            </w:r>
          </w:p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bdr w:val="none" w:sz="0" w:space="0" w:color="auto" w:frame="1"/>
                <w:lang w:val="kk-KZ"/>
              </w:rPr>
              <w:t>қ</w:t>
            </w:r>
            <w:r w:rsidRPr="00703EF9">
              <w:rPr>
                <w:rFonts w:ascii="Times New Roman" w:hAnsi="Times New Roman"/>
                <w:i/>
                <w:color w:val="002060"/>
                <w:sz w:val="24"/>
                <w:bdr w:val="none" w:sz="0" w:space="0" w:color="auto" w:frame="1"/>
                <w:lang w:val="kk-KZ"/>
              </w:rPr>
              <w:t>алыптастыру</w:t>
            </w:r>
            <w:r>
              <w:rPr>
                <w:rFonts w:ascii="Times New Roman" w:hAnsi="Times New Roman"/>
                <w:i/>
                <w:color w:val="002060"/>
                <w:sz w:val="24"/>
                <w:bdr w:val="none" w:sz="0" w:space="0" w:color="auto" w:frame="1"/>
                <w:lang w:val="kk-KZ"/>
              </w:rPr>
              <w:t xml:space="preserve"> мақсатында </w:t>
            </w:r>
            <w:r w:rsidRPr="00703EF9">
              <w:rPr>
                <w:rFonts w:ascii="Times New Roman" w:hAnsi="Times New Roman"/>
                <w:i/>
                <w:color w:val="002060"/>
                <w:sz w:val="24"/>
                <w:bdr w:val="none" w:sz="0" w:space="0" w:color="auto" w:frame="1"/>
                <w:lang w:val="kk-KZ"/>
              </w:rPr>
              <w:t xml:space="preserve">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тәрбие сағаттар, сыныптан тыс іс-шаралар, сайыстар ұйымдастыру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BE428F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 xml:space="preserve">Жоспарлау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Жыл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бойы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Н.Мамыхова</w:t>
            </w:r>
          </w:p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Бірлестік мүшелері</w:t>
            </w:r>
          </w:p>
        </w:tc>
      </w:tr>
      <w:tr w:rsidR="00A11672" w:rsidRPr="00D603EE" w:rsidTr="00FE21A3">
        <w:trPr>
          <w:trHeight w:val="43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Дарынды, үлгер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меуші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оқушыларды анықтау. Олармен жұмыс ұйымдастыру.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Зерттеу жұмысы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A11672" w:rsidRPr="00D603EE" w:rsidTr="00FE21A3">
        <w:trPr>
          <w:trHeight w:val="111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«Дарынды – дарын таниды» пән олимпиадалары мен ғылыми жоба  байқауларына қатысатын оқушыларды дайындаудың тиімді жолдары.</w:t>
            </w:r>
          </w:p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Оқушылармен жұмысты ұйымдастыру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Дөңгелек үстел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Б.Азибаева</w:t>
            </w:r>
          </w:p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Ж.Нұржанбаева </w:t>
            </w:r>
          </w:p>
        </w:tc>
      </w:tr>
      <w:tr w:rsidR="00A11672" w:rsidRPr="00D603EE" w:rsidTr="00FE21A3">
        <w:trPr>
          <w:trHeight w:val="71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МАД, 1- сынып оқушыларының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оқушыларының мектепке бейімделуі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Зерттеу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Н.Мамыхова</w:t>
            </w:r>
          </w:p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     А. Ысқақова </w:t>
            </w:r>
          </w:p>
        </w:tc>
      </w:tr>
      <w:tr w:rsidR="00A11672" w:rsidRPr="00D603EE" w:rsidTr="00FE21A3">
        <w:trPr>
          <w:trHeight w:val="59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Өзара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  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сабаққа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  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қатысу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Тәжірибе алмасу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Айына бір рет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Бірлестік мүшелері</w:t>
            </w:r>
          </w:p>
        </w:tc>
      </w:tr>
      <w:tr w:rsidR="00A11672" w:rsidRPr="00D603EE" w:rsidTr="00FE21A3">
        <w:trPr>
          <w:trHeight w:val="41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6F79D2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PIRLS-дің және  TIM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М</w:t>
            </w:r>
            <w:r w:rsidRPr="006F79D2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S жұмыс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ының, </w:t>
            </w:r>
            <w:r w:rsidRPr="006F79D2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БЖБ, ТЖБ жұмыс жоспарын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, </w:t>
            </w:r>
            <w:r w:rsidRPr="006F79D2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shd w:val="clear" w:color="auto" w:fill="FFFFFF"/>
                <w:lang w:val="kk-KZ"/>
              </w:rPr>
              <w:t>ББЖМ – не дайындық кестесін жасау, жоспарын құру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, </w:t>
            </w:r>
            <w:r w:rsidRPr="006F79D2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бекіту.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Бекіту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Кыркүйек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4- сынып мұғалімдері</w:t>
            </w:r>
          </w:p>
        </w:tc>
      </w:tr>
      <w:tr w:rsidR="00A11672" w:rsidRPr="00D603EE" w:rsidTr="00FE21A3">
        <w:trPr>
          <w:trHeight w:val="41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35780A" w:rsidRDefault="00A11672" w:rsidP="00FE2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Lesson Study тәсілін қолдану бойынша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пікір алмасу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д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өңгелек 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үстел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Жыл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бойы</w:t>
            </w:r>
            <w:proofErr w:type="spellEnd"/>
          </w:p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Д.Жумадилова</w:t>
            </w:r>
          </w:p>
        </w:tc>
      </w:tr>
      <w:tr w:rsidR="00A11672" w:rsidRPr="00D603EE" w:rsidTr="00FE21A3">
        <w:trPr>
          <w:trHeight w:val="41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Озық іс- тәжрибені жинақтау</w:t>
            </w:r>
          </w:p>
          <w:p w:rsidR="00A11672" w:rsidRPr="00D603EE" w:rsidRDefault="00A11672" w:rsidP="00FE2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7D6865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Жыл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бойы</w:t>
            </w:r>
            <w:proofErr w:type="spellEnd"/>
          </w:p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Бастауыш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сынып</w:t>
            </w:r>
            <w:proofErr w:type="spellEnd"/>
          </w:p>
          <w:p w:rsidR="00A11672" w:rsidRPr="00D603EE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A11672" w:rsidRPr="00D603EE" w:rsidTr="00FE21A3">
        <w:trPr>
          <w:trHeight w:val="338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12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7D6865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Bilim lend –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тің жүргізілуін қадағалау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Бақылау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Ай сайын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Н.Мамыхова</w:t>
            </w:r>
          </w:p>
        </w:tc>
      </w:tr>
    </w:tbl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  <w:proofErr w:type="spellStart"/>
      <w:r w:rsidRPr="005E14F8">
        <w:rPr>
          <w:rFonts w:ascii="Times New Roman" w:hAnsi="Times New Roman"/>
          <w:b/>
          <w:i/>
          <w:color w:val="002060"/>
          <w:sz w:val="24"/>
          <w:szCs w:val="24"/>
          <w:u w:val="single"/>
        </w:rPr>
        <w:t>Қазан</w:t>
      </w:r>
      <w:proofErr w:type="spellEnd"/>
    </w:p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</w:p>
    <w:tbl>
      <w:tblPr>
        <w:tblW w:w="1006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1559"/>
        <w:gridCol w:w="1134"/>
        <w:gridCol w:w="1843"/>
      </w:tblGrid>
      <w:tr w:rsidR="00A11672" w:rsidRPr="005E14F8" w:rsidTr="00FE21A3">
        <w:trPr>
          <w:trHeight w:val="56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Р/с 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  мазмұны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түрі, формасы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proofErr w:type="spellStart"/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Жауапты</w:t>
            </w:r>
            <w:proofErr w:type="spellEnd"/>
          </w:p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</w:p>
        </w:tc>
      </w:tr>
      <w:tr w:rsidR="00A11672" w:rsidRPr="00D603EE" w:rsidTr="00FE21A3">
        <w:trPr>
          <w:trHeight w:val="81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A53B1E" w:rsidRDefault="00A11672" w:rsidP="00FE21A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2060"/>
                <w:sz w:val="24"/>
                <w:lang w:val="kk-KZ"/>
              </w:rPr>
            </w:pPr>
            <w:r w:rsidRPr="00A53B1E">
              <w:rPr>
                <w:rFonts w:ascii="Times New Roman" w:hAnsi="Times New Roman"/>
                <w:i/>
                <w:color w:val="002060"/>
                <w:sz w:val="28"/>
                <w:szCs w:val="24"/>
                <w:lang w:val="kk-KZ"/>
              </w:rPr>
              <w:t xml:space="preserve"> </w:t>
            </w:r>
            <w:r w:rsidRPr="00A53B1E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1-4 сынып бойынша математика</w:t>
            </w:r>
            <w:r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,</w:t>
            </w:r>
            <w:r w:rsidRPr="00A53B1E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 xml:space="preserve"> </w:t>
            </w:r>
            <w:r w:rsidRPr="0035780A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қазақ тілі </w:t>
            </w:r>
            <w:r w:rsidRPr="00A53B1E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сабақтарында оқушылардың функционалдық сауаттылығын арттыру жолдары</w:t>
            </w:r>
            <w:r w:rsidRPr="00A53B1E">
              <w:rPr>
                <w:rFonts w:ascii="Times New Roman" w:hAnsi="Times New Roman"/>
                <w:i/>
                <w:color w:val="002060"/>
                <w:sz w:val="28"/>
                <w:szCs w:val="24"/>
                <w:lang w:val="kk-KZ"/>
              </w:rPr>
              <w:t xml:space="preserve"> </w:t>
            </w:r>
            <w:r w:rsidRPr="0035780A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пәндерінің  оқытылуын  бақы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лау </w:t>
            </w:r>
            <w:r w:rsidRPr="0035780A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/сабаққа қатысу/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35780A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  <w:lang w:val="kk-KZ"/>
              </w:rPr>
              <w:t xml:space="preserve">Сабаққа ену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Қазан</w:t>
            </w:r>
            <w:proofErr w:type="spellEnd"/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  Н.Мамыхова</w:t>
            </w: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Д.Жумадилова</w:t>
            </w:r>
          </w:p>
        </w:tc>
      </w:tr>
      <w:tr w:rsidR="00A11672" w:rsidRPr="00D603EE" w:rsidTr="00FE21A3">
        <w:trPr>
          <w:trHeight w:val="5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35780A" w:rsidRDefault="00A11672" w:rsidP="00FE21A3">
            <w:pPr>
              <w:pStyle w:val="a7"/>
              <w:spacing w:after="120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35780A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Факультатив   сабақтарының жүргізілу деңгейі /сабақтарға қатысу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35780A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  <w:lang w:val="kk-KZ"/>
              </w:rPr>
              <w:t>Сабаққа ену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Қазан</w:t>
            </w:r>
            <w:proofErr w:type="spellEnd"/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Н.Мамыхова</w:t>
            </w:r>
          </w:p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</w:tr>
      <w:tr w:rsidR="00A11672" w:rsidRPr="00D603EE" w:rsidTr="00FE21A3">
        <w:trPr>
          <w:trHeight w:val="5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«Оқуға құштар мектеп» жобасы бойынша бастауыш сынып оқушыларымен жұмыс кіріспе жұмыстарын жүргізу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35780A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  <w:lang w:val="kk-KZ"/>
              </w:rPr>
              <w:t xml:space="preserve">Анықтама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Қазан</w:t>
            </w:r>
            <w:proofErr w:type="spellEnd"/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Сынып жетекшілер </w:t>
            </w:r>
          </w:p>
        </w:tc>
      </w:tr>
      <w:tr w:rsidR="00A11672" w:rsidRPr="00D603EE" w:rsidTr="00FE21A3">
        <w:trPr>
          <w:trHeight w:val="5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 Оқушылардың білім, білік дағдысын бақылау:</w:t>
            </w:r>
          </w:p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«Ғылымдар Патшалығына саяхат» онкүндік ұйымдастыру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35780A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  <w:lang w:val="kk-KZ"/>
              </w:rPr>
              <w:t xml:space="preserve">Білімдерін шыңдау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Қазан</w:t>
            </w:r>
            <w:proofErr w:type="spellEnd"/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Н.Мамыхова</w:t>
            </w: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Бірлестік мүшелері</w:t>
            </w:r>
          </w:p>
        </w:tc>
      </w:tr>
      <w:tr w:rsidR="00A11672" w:rsidRPr="00D603EE" w:rsidTr="00FE21A3">
        <w:trPr>
          <w:trHeight w:val="5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9689B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A9689B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Ұстаздар  мерекесіне орай  «Ұстаз-ұлы тұлға!» атты сыныптан тыс іс-шаралар ұйымдастыру </w:t>
            </w:r>
          </w:p>
          <w:p w:rsidR="00A11672" w:rsidRPr="00A9689B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3-сыныптар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Тәрбие сағаттар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A9689B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>
              <w:rPr>
                <w:i/>
                <w:color w:val="002060"/>
                <w:lang w:val="kk-KZ"/>
              </w:rPr>
              <w:t>3- сынып жетекшілері</w:t>
            </w:r>
          </w:p>
        </w:tc>
      </w:tr>
      <w:tr w:rsidR="00A11672" w:rsidRPr="00D603EE" w:rsidTr="00FE21A3">
        <w:trPr>
          <w:trHeight w:val="41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Lesson Study тәсілін қолдану бойынша дөңгелек үстел өткізу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35780A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Пікір алмасу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Жыл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бойы</w:t>
            </w:r>
            <w:proofErr w:type="spellEnd"/>
          </w:p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Д.Жумадилова</w:t>
            </w:r>
          </w:p>
        </w:tc>
      </w:tr>
      <w:tr w:rsidR="00A11672" w:rsidRPr="0007475C" w:rsidTr="00FE21A3">
        <w:trPr>
          <w:trHeight w:val="52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5E14F8" w:rsidRDefault="00A11672" w:rsidP="00FE2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bdr w:val="none" w:sz="0" w:space="0" w:color="auto" w:frame="1"/>
                <w:lang w:val="kk-KZ"/>
              </w:rPr>
              <w:t xml:space="preserve">Математика пәні бойынша қабілетті балаларды анықтау мақсатында 3-4 сынып оқушылары арасында мектепішілік </w:t>
            </w:r>
            <w:r w:rsidRPr="00850D86">
              <w:rPr>
                <w:rFonts w:ascii="Times New Roman" w:hAnsi="Times New Roman"/>
                <w:b/>
                <w:i/>
                <w:color w:val="002060"/>
                <w:sz w:val="24"/>
                <w:u w:val="single"/>
                <w:bdr w:val="none" w:sz="0" w:space="0" w:color="auto" w:frame="1"/>
                <w:lang w:val="kk-KZ"/>
              </w:rPr>
              <w:t>«Алтын сақа»</w:t>
            </w:r>
            <w:r>
              <w:rPr>
                <w:rFonts w:ascii="Times New Roman" w:hAnsi="Times New Roman"/>
                <w:i/>
                <w:color w:val="002060"/>
                <w:sz w:val="24"/>
                <w:bdr w:val="none" w:sz="0" w:space="0" w:color="auto" w:frame="1"/>
                <w:lang w:val="kk-KZ"/>
              </w:rPr>
              <w:t xml:space="preserve"> олимпиадасының ұйымдастыру 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35780A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Логикалық есептер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қазан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A11672" w:rsidRPr="0007475C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Н. Мамыхова </w:t>
            </w:r>
          </w:p>
        </w:tc>
      </w:tr>
      <w:tr w:rsidR="00A11672" w:rsidRPr="0007475C" w:rsidTr="00FE21A3">
        <w:trPr>
          <w:trHeight w:val="52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bdr w:val="none" w:sz="0" w:space="0" w:color="auto" w:frame="1"/>
                <w:lang w:val="kk-KZ"/>
              </w:rPr>
              <w:t>Бастауыш сынып мұғалімдерінің шығармашылық және педагогикалық шеберлігін жетілдіру, педагогикалық мәртебесін арттыру мақсатында «</w:t>
            </w:r>
            <w:r w:rsidRPr="00850D86">
              <w:rPr>
                <w:rFonts w:ascii="Times New Roman" w:hAnsi="Times New Roman"/>
                <w:b/>
                <w:i/>
                <w:color w:val="002060"/>
                <w:sz w:val="24"/>
                <w:u w:val="single"/>
                <w:bdr w:val="none" w:sz="0" w:space="0" w:color="auto" w:frame="1"/>
                <w:lang w:val="kk-KZ"/>
              </w:rPr>
              <w:t>Алтын тұғыр»</w:t>
            </w:r>
            <w:r>
              <w:rPr>
                <w:rFonts w:ascii="Times New Roman" w:hAnsi="Times New Roman"/>
                <w:i/>
                <w:color w:val="002060"/>
                <w:sz w:val="24"/>
                <w:bdr w:val="none" w:sz="0" w:space="0" w:color="auto" w:frame="1"/>
                <w:lang w:val="kk-KZ"/>
              </w:rPr>
              <w:t xml:space="preserve"> олимпидиасының мектепішілік кезеңін ұйымдастыру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Тест сұрақтары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A11672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қазан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A11672" w:rsidRDefault="00A11672" w:rsidP="00FE21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Н. Мамыхова </w:t>
            </w:r>
          </w:p>
        </w:tc>
      </w:tr>
      <w:tr w:rsidR="00A11672" w:rsidRPr="00D603EE" w:rsidTr="00FE21A3">
        <w:trPr>
          <w:trHeight w:val="74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Bilim lend –тің жүргізілуін қадағалау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Бақылау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Ай сайын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5E14F8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Н.Мамыхова</w:t>
            </w:r>
          </w:p>
        </w:tc>
      </w:tr>
      <w:tr w:rsidR="00A11672" w:rsidRPr="00D603EE" w:rsidTr="00FE21A3">
        <w:trPr>
          <w:trHeight w:val="6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shd w:val="clear" w:color="auto" w:fill="FFFFFF"/>
                <w:lang w:val="kk-KZ"/>
              </w:rPr>
              <w:t>4- сынып оқушылары ББЖМ – не дайындық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Тест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Ай сайын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Пән мұғалімдері </w:t>
            </w:r>
          </w:p>
        </w:tc>
      </w:tr>
      <w:tr w:rsidR="00A11672" w:rsidRPr="00D603EE" w:rsidTr="00FE21A3">
        <w:trPr>
          <w:trHeight w:val="46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Жас мамандарға ашық сабақтардың құрылымына кеңестер беру, ұсыныс білдіру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Әдістемелік көмек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Ай сайын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Тәлімгер </w:t>
            </w:r>
          </w:p>
        </w:tc>
      </w:tr>
      <w:tr w:rsidR="00A11672" w:rsidRPr="00D603EE" w:rsidTr="00FE21A3">
        <w:trPr>
          <w:trHeight w:val="44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Қазақстан Республикасы</w:t>
            </w:r>
            <w:r w:rsidRPr="00D603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күніне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орай </w:t>
            </w:r>
          </w:p>
          <w:p w:rsidR="00A11672" w:rsidRPr="00D603EE" w:rsidRDefault="00A11672" w:rsidP="00FE21A3">
            <w:pPr>
              <w:pStyle w:val="a7"/>
              <w:spacing w:after="120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1-4 сыныптар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сабақ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Сынып жетекшілер </w:t>
            </w:r>
          </w:p>
        </w:tc>
      </w:tr>
      <w:tr w:rsidR="00A11672" w:rsidRPr="00D603EE" w:rsidTr="00FE21A3">
        <w:trPr>
          <w:trHeight w:val="474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12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ТЖБ- жұмыстарын алу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Кесте бойынша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Д.Жумадилова</w:t>
            </w:r>
          </w:p>
        </w:tc>
      </w:tr>
    </w:tbl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i/>
          <w:color w:val="002060"/>
          <w:sz w:val="24"/>
          <w:szCs w:val="24"/>
          <w:u w:val="single"/>
          <w:lang w:val="kk-KZ"/>
        </w:rPr>
        <w:lastRenderedPageBreak/>
        <w:t>Қараша</w:t>
      </w:r>
    </w:p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  <w:lang w:val="kk-KZ"/>
        </w:rPr>
      </w:pPr>
    </w:p>
    <w:tbl>
      <w:tblPr>
        <w:tblW w:w="1006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1559"/>
        <w:gridCol w:w="1134"/>
        <w:gridCol w:w="1843"/>
      </w:tblGrid>
      <w:tr w:rsidR="00A11672" w:rsidRPr="005E14F8" w:rsidTr="00FE21A3">
        <w:trPr>
          <w:trHeight w:val="56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Р/с 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  мазмұны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түрі, формасы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proofErr w:type="spellStart"/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Жауапты</w:t>
            </w:r>
            <w:proofErr w:type="spellEnd"/>
          </w:p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</w:p>
        </w:tc>
      </w:tr>
      <w:tr w:rsidR="00A11672" w:rsidRPr="00D603EE" w:rsidTr="00FE21A3">
        <w:trPr>
          <w:trHeight w:val="27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D603EE" w:rsidRDefault="00A11672" w:rsidP="00FE21A3">
            <w:pPr>
              <w:pStyle w:val="a5"/>
              <w:spacing w:before="0" w:beforeAutospacing="0" w:after="120" w:afterAutospacing="0" w:line="270" w:lineRule="atLeast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№ 1 отырыс қаулысының орындалуы.</w:t>
            </w:r>
          </w:p>
          <w:p w:rsidR="00A11672" w:rsidRPr="00D603EE" w:rsidRDefault="00A11672" w:rsidP="00FE21A3">
            <w:pPr>
              <w:pStyle w:val="a7"/>
              <w:spacing w:after="120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І тоқсан қорытындысын талдау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Хаттама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Қараша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Н.Мамыхова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ӘБ мүшелері</w:t>
            </w:r>
          </w:p>
        </w:tc>
      </w:tr>
      <w:tr w:rsidR="00A11672" w:rsidRPr="00D603EE" w:rsidTr="00FE21A3">
        <w:trPr>
          <w:trHeight w:val="27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kk-KZ"/>
              </w:rPr>
              <w:t xml:space="preserve"> 4- сынып ББМЖ-ін жүргізуге  дайындау және олардың танымдық мүмкіндіктері мен  оқу жетістігі деңгейлерінің көтерілуіне ықпал ету мақсатында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бақылау жұмыстарын алу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Қараша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 Д.Жумадилова</w:t>
            </w:r>
          </w:p>
        </w:tc>
      </w:tr>
      <w:tr w:rsidR="00A11672" w:rsidRPr="00D603EE" w:rsidTr="00FE21A3">
        <w:trPr>
          <w:trHeight w:val="27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53B1E" w:rsidRDefault="00A11672" w:rsidP="00FE21A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2060"/>
                <w:sz w:val="24"/>
                <w:lang w:val="kk-KZ"/>
              </w:rPr>
            </w:pPr>
            <w:r w:rsidRPr="00A53B1E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 xml:space="preserve">Әдебиеттік оқыту пәнінің </w:t>
            </w:r>
            <w:r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берілуі жағдайы (2-4 сыныптар);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Қараша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Н.Мамыхова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Д.Жумадилова</w:t>
            </w: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</w:tr>
      <w:tr w:rsidR="00A11672" w:rsidRPr="00D603EE" w:rsidTr="00FE21A3">
        <w:trPr>
          <w:trHeight w:val="76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5E14F8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Мектепішілік   негізгі 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</w:t>
            </w:r>
            <w:r w:rsidRPr="005E14F8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пәндерден олимпиадаға дайындық  деңгейін бақылау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, нәтижесін талдау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Олимпиада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Қараша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Пән мұғалімдері </w:t>
            </w:r>
          </w:p>
        </w:tc>
      </w:tr>
      <w:tr w:rsidR="00A11672" w:rsidRPr="00D603EE" w:rsidTr="00FE21A3">
        <w:trPr>
          <w:trHeight w:val="27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Жаратылыстану, дүниетану  пәндерінің </w:t>
            </w:r>
            <w:r w:rsidRPr="00A53B1E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сабағында ақпараттық тех. тиімді қолдану</w:t>
            </w:r>
            <w:r w:rsidRPr="00A53B1E">
              <w:rPr>
                <w:rFonts w:ascii="Times New Roman" w:hAnsi="Times New Roman"/>
                <w:i/>
                <w:color w:val="002060"/>
                <w:sz w:val="28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/сабаққа қатысу/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анықтама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Қараша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Н.Мамыхова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Д.Жумадилова</w:t>
            </w:r>
          </w:p>
        </w:tc>
      </w:tr>
      <w:tr w:rsidR="00A11672" w:rsidRPr="00D603EE" w:rsidTr="00FE21A3">
        <w:trPr>
          <w:trHeight w:val="27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2060"/>
                <w:sz w:val="24"/>
                <w:lang w:val="kk-KZ"/>
              </w:rPr>
            </w:pPr>
            <w:r w:rsidRPr="00A53B1E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Орыс тілі</w:t>
            </w:r>
            <w:r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 xml:space="preserve">, ағылшын тілі </w:t>
            </w:r>
            <w:r w:rsidRPr="00A53B1E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сабақтарында оқу</w:t>
            </w:r>
            <w:r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 xml:space="preserve">шының жеке қабілеттерін дамыту  </w:t>
            </w:r>
          </w:p>
          <w:p w:rsidR="00A11672" w:rsidRPr="00A53B1E" w:rsidRDefault="00A11672" w:rsidP="00FE21A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2060"/>
                <w:sz w:val="24"/>
                <w:lang w:val="kk-KZ"/>
              </w:rPr>
            </w:pPr>
            <w:r w:rsidRPr="00A53B1E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(2-4 сыныптар)</w:t>
            </w:r>
            <w:r w:rsidRPr="00A53B1E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ab/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53B1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Мониторинг</w:t>
            </w:r>
          </w:p>
          <w:p w:rsidR="00A11672" w:rsidRPr="00A53B1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</w:rPr>
            </w:pPr>
            <w:proofErr w:type="spellStart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Бірлестік</w:t>
            </w:r>
            <w:proofErr w:type="spellEnd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proofErr w:type="spellStart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отырысында</w:t>
            </w:r>
            <w:proofErr w:type="spellEnd"/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proofErr w:type="spellStart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талдау</w:t>
            </w:r>
            <w:proofErr w:type="spellEnd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қараша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ӘБ мүшелері</w:t>
            </w:r>
          </w:p>
        </w:tc>
      </w:tr>
      <w:tr w:rsidR="00A11672" w:rsidRPr="00D603EE" w:rsidTr="00FE21A3">
        <w:trPr>
          <w:trHeight w:val="27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53B1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lang w:val="kk-KZ"/>
              </w:rPr>
            </w:pPr>
            <w:r w:rsidRPr="00A53B1E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Музыка сабағында оқушылардың шығармашылық қабілеттерін тиімді</w:t>
            </w:r>
          </w:p>
          <w:p w:rsidR="00A11672" w:rsidRPr="00A53B1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lang w:val="kk-KZ"/>
              </w:rPr>
            </w:pPr>
            <w:proofErr w:type="spellStart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дамыту</w:t>
            </w:r>
            <w:proofErr w:type="spellEnd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proofErr w:type="spellStart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жолдары</w:t>
            </w:r>
            <w:proofErr w:type="spellEnd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 xml:space="preserve"> (2-4 </w:t>
            </w:r>
            <w:proofErr w:type="spellStart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сыныптар</w:t>
            </w:r>
            <w:proofErr w:type="spellEnd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15792C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Н.Мамыхова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</w:p>
        </w:tc>
      </w:tr>
      <w:tr w:rsidR="00A11672" w:rsidRPr="00D603EE" w:rsidTr="00FE21A3">
        <w:trPr>
          <w:trHeight w:val="27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53B1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lang w:val="kk-KZ"/>
              </w:rPr>
            </w:pPr>
            <w:r w:rsidRPr="00A53B1E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Пәндердің берілуіндегі</w:t>
            </w:r>
            <w:r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 xml:space="preserve"> </w:t>
            </w:r>
            <w:r w:rsidRPr="00A53B1E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ақпараттық-</w:t>
            </w:r>
            <w:r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 xml:space="preserve"> </w:t>
            </w:r>
            <w:r w:rsidRPr="00A53B1E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коммуникациялық технологияларды тиімді пайдалана отырып, оқушылардың логикалық ойлау қабілетін дамыту (3-4 сыныптар).</w:t>
            </w:r>
          </w:p>
          <w:p w:rsidR="00A11672" w:rsidRPr="00A53B1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</w:rPr>
            </w:pPr>
            <w:proofErr w:type="spellStart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Цифрлық</w:t>
            </w:r>
            <w:proofErr w:type="spellEnd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proofErr w:type="spellStart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сауаттылық</w:t>
            </w:r>
            <w:proofErr w:type="spellEnd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 xml:space="preserve"> (1-2 </w:t>
            </w:r>
            <w:proofErr w:type="spellStart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сыныптар</w:t>
            </w:r>
            <w:proofErr w:type="spellEnd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53B1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</w:rPr>
            </w:pPr>
            <w:proofErr w:type="spellStart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Бірлестік</w:t>
            </w:r>
            <w:proofErr w:type="spellEnd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proofErr w:type="spellStart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отырысында</w:t>
            </w:r>
            <w:proofErr w:type="spellEnd"/>
          </w:p>
          <w:p w:rsidR="00A11672" w:rsidRPr="00A53B1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</w:rPr>
            </w:pPr>
            <w:proofErr w:type="spellStart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талдау</w:t>
            </w:r>
            <w:proofErr w:type="spellEnd"/>
            <w:r w:rsidRPr="00A53B1E">
              <w:rPr>
                <w:rFonts w:ascii="Times New Roman" w:hAnsi="Times New Roman"/>
                <w:i/>
                <w:color w:val="002060"/>
                <w:sz w:val="24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Н.Мамыхова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Д.Жумадилова</w:t>
            </w:r>
          </w:p>
        </w:tc>
      </w:tr>
      <w:tr w:rsidR="00A11672" w:rsidRPr="00D603EE" w:rsidTr="00FE21A3">
        <w:trPr>
          <w:trHeight w:val="27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2060"/>
                <w:sz w:val="24"/>
                <w:lang w:val="kk-KZ"/>
              </w:rPr>
            </w:pPr>
            <w:r w:rsidRPr="000B7D12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Тоқсан бойынша білім сапасының нәтижесі</w:t>
            </w:r>
          </w:p>
          <w:p w:rsidR="00A11672" w:rsidRPr="000B7D12" w:rsidRDefault="00A11672" w:rsidP="00FE21A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2060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(</w:t>
            </w:r>
            <w:r w:rsidRPr="008C1B92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2-4 сыныптар)</w:t>
            </w:r>
            <w:r w:rsidRPr="000B7D12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 xml:space="preserve"> 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0B7D12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</w:rPr>
            </w:pPr>
            <w:proofErr w:type="spellStart"/>
            <w:r w:rsidRPr="000B7D12">
              <w:rPr>
                <w:rFonts w:ascii="Times New Roman" w:hAnsi="Times New Roman"/>
                <w:i/>
                <w:color w:val="002060"/>
                <w:sz w:val="24"/>
              </w:rPr>
              <w:t>Білім</w:t>
            </w:r>
            <w:proofErr w:type="spellEnd"/>
            <w:r w:rsidRPr="000B7D12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proofErr w:type="spellStart"/>
            <w:r w:rsidRPr="000B7D12">
              <w:rPr>
                <w:rFonts w:ascii="Times New Roman" w:hAnsi="Times New Roman"/>
                <w:i/>
                <w:color w:val="002060"/>
                <w:sz w:val="24"/>
              </w:rPr>
              <w:t>сапасы</w:t>
            </w:r>
            <w:proofErr w:type="spellEnd"/>
            <w:r w:rsidRPr="000B7D12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proofErr w:type="spellStart"/>
            <w:r w:rsidRPr="000B7D12">
              <w:rPr>
                <w:rFonts w:ascii="Times New Roman" w:hAnsi="Times New Roman"/>
                <w:i/>
                <w:color w:val="002060"/>
                <w:sz w:val="24"/>
              </w:rPr>
              <w:t>нәтижесінің</w:t>
            </w:r>
            <w:proofErr w:type="spellEnd"/>
            <w:r w:rsidRPr="000B7D12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proofErr w:type="spellStart"/>
            <w:r w:rsidRPr="000B7D12">
              <w:rPr>
                <w:rFonts w:ascii="Times New Roman" w:hAnsi="Times New Roman"/>
                <w:i/>
                <w:color w:val="002060"/>
                <w:sz w:val="24"/>
              </w:rPr>
              <w:t>мониторингі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Н.Мамыхова</w:t>
            </w:r>
          </w:p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</w:tr>
      <w:tr w:rsidR="00A11672" w:rsidRPr="00D603EE" w:rsidTr="00FE21A3">
        <w:trPr>
          <w:trHeight w:val="129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Bilim lend –тің жүргізілуін қадағалау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Бақылау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Ай сайын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Н.Мамыхова</w:t>
            </w:r>
          </w:p>
        </w:tc>
      </w:tr>
    </w:tbl>
    <w:p w:rsidR="00A11672" w:rsidRPr="00A53B1E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  <w:lang w:val="kk-KZ"/>
        </w:rPr>
      </w:pPr>
    </w:p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  <w:proofErr w:type="spellStart"/>
      <w:r w:rsidRPr="005E14F8">
        <w:rPr>
          <w:rFonts w:ascii="Times New Roman" w:hAnsi="Times New Roman"/>
          <w:b/>
          <w:i/>
          <w:color w:val="002060"/>
          <w:sz w:val="24"/>
          <w:szCs w:val="24"/>
          <w:u w:val="single"/>
        </w:rPr>
        <w:t>Желтоқсан</w:t>
      </w:r>
      <w:proofErr w:type="spellEnd"/>
    </w:p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  <w:lang w:val="kk-KZ"/>
        </w:rPr>
      </w:pPr>
    </w:p>
    <w:tbl>
      <w:tblPr>
        <w:tblW w:w="1006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1276"/>
        <w:gridCol w:w="1701"/>
      </w:tblGrid>
      <w:tr w:rsidR="00A11672" w:rsidRPr="005E14F8" w:rsidTr="00FE21A3">
        <w:trPr>
          <w:trHeight w:val="62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  мазмұны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түрі, формасы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proofErr w:type="spellStart"/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Жауапты</w:t>
            </w:r>
            <w:proofErr w:type="spellEnd"/>
          </w:p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</w:p>
        </w:tc>
      </w:tr>
      <w:tr w:rsidR="00A11672" w:rsidRPr="00D603EE" w:rsidTr="00FE21A3">
        <w:trPr>
          <w:trHeight w:val="51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  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5E14F8" w:rsidRDefault="00A11672" w:rsidP="00FE21A3">
            <w:pPr>
              <w:pStyle w:val="a7"/>
              <w:spacing w:after="120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1-сынып  оқушыларының оқу және жазу сауаттылығын бақылау.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     Бақылау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</w:tr>
      <w:tr w:rsidR="00A11672" w:rsidRPr="00D603EE" w:rsidTr="00FE21A3">
        <w:trPr>
          <w:trHeight w:val="41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5E14F8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5E14F8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Оқушылармен тәрбие сағаттар, сыныптан тыс іс-шаралар, сайыстар ұйымдастыру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5E14F8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Бейнеролик, әлеуметтік парақшаларға жүктеу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Жыл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бойы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мүшелері</w:t>
            </w:r>
            <w:proofErr w:type="spellEnd"/>
          </w:p>
        </w:tc>
      </w:tr>
      <w:tr w:rsidR="00A11672" w:rsidRPr="00D603EE" w:rsidTr="00FE21A3">
        <w:trPr>
          <w:trHeight w:val="41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Тәуелсіздік тірегім! тақырыбында ашық тәрбие сағаттар өткізу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Тәрбие сағаттар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Желтоқсан </w:t>
            </w:r>
          </w:p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A11672" w:rsidRPr="00D603EE" w:rsidTr="00FE21A3">
        <w:trPr>
          <w:trHeight w:val="41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«Ойлы болсаң, озып көр» білім сайысы 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2- сыныптар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Желтоқсан </w:t>
            </w:r>
          </w:p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Л.Масаева </w:t>
            </w: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С. Нүркеева </w:t>
            </w:r>
          </w:p>
        </w:tc>
      </w:tr>
      <w:tr w:rsidR="00A11672" w:rsidRPr="0015792C" w:rsidTr="00FE21A3">
        <w:trPr>
          <w:trHeight w:val="41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   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15792C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15792C">
              <w:rPr>
                <w:rFonts w:ascii="Times New Roman" w:hAnsi="Times New Roman"/>
                <w:i/>
                <w:color w:val="002060"/>
                <w:sz w:val="24"/>
                <w:lang w:val="kk-KZ"/>
              </w:rPr>
              <w:t>1-4 сынып оқушыларының оқу жылдамдығын тексеру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Танысу, талдау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</w:tc>
      </w:tr>
      <w:tr w:rsidR="00A11672" w:rsidRPr="00D603EE" w:rsidTr="00FE21A3">
        <w:trPr>
          <w:trHeight w:val="41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kk-KZ"/>
              </w:rPr>
              <w:t xml:space="preserve">4 сынып ББЖМ –ны жүргізуге  дайындау және олардың танымдық мүмкіндіктері мен  оқу жетістігі деңгейлерінің көтерілуіне ықпал ету мақсатында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бақылау жұмыстарын алу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</w:tc>
      </w:tr>
      <w:tr w:rsidR="00A11672" w:rsidRPr="00D603EE" w:rsidTr="00FE21A3">
        <w:trPr>
          <w:trHeight w:val="65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   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Оқушыларды «Зерде» кіші ғылыми жоба жұмысына дайындау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5E14F8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Жыл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бойы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мүшелері</w:t>
            </w:r>
            <w:proofErr w:type="spellEnd"/>
          </w:p>
        </w:tc>
      </w:tr>
      <w:tr w:rsidR="00A11672" w:rsidRPr="00D603EE" w:rsidTr="00FE21A3">
        <w:trPr>
          <w:trHeight w:val="488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ТЖБ- жұмыстарын алу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Кесте бойынша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</w:tc>
      </w:tr>
      <w:tr w:rsidR="00A11672" w:rsidRPr="00D603EE" w:rsidTr="00FE21A3">
        <w:trPr>
          <w:trHeight w:val="17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Әліппемен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қоштасу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ертеңгіліг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  Ертеңгілік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Желтоқсан </w:t>
            </w:r>
          </w:p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     Сынып жетекшілері</w:t>
            </w:r>
          </w:p>
        </w:tc>
      </w:tr>
      <w:tr w:rsidR="00A11672" w:rsidRPr="00D603EE" w:rsidTr="00FE21A3">
        <w:trPr>
          <w:trHeight w:val="17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«Төрлет құтты Жаңа жыл!» ертеңгілігі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Ертеңгілік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11672" w:rsidRPr="00D603EE" w:rsidTr="00FE21A3">
        <w:trPr>
          <w:trHeight w:val="17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Bilim lend –тің жүргізілуін қадағалау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Бақылау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Ай сайын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Н.Мамыхова</w:t>
            </w:r>
          </w:p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</w:tr>
    </w:tbl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  <w:lang w:val="kk-KZ"/>
        </w:rPr>
      </w:pPr>
    </w:p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  <w:lang w:val="kk-KZ"/>
        </w:rPr>
      </w:pPr>
      <w:r w:rsidRPr="005E14F8">
        <w:rPr>
          <w:rFonts w:ascii="Times New Roman" w:hAnsi="Times New Roman"/>
          <w:b/>
          <w:i/>
          <w:color w:val="002060"/>
          <w:sz w:val="24"/>
          <w:szCs w:val="24"/>
          <w:u w:val="single"/>
          <w:lang w:val="kk-KZ"/>
        </w:rPr>
        <w:t>Қаңтар</w:t>
      </w:r>
    </w:p>
    <w:p w:rsidR="00A11672" w:rsidRPr="005E14F8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  <w:lang w:val="kk-KZ"/>
        </w:rPr>
      </w:pPr>
    </w:p>
    <w:tbl>
      <w:tblPr>
        <w:tblW w:w="1006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1276"/>
        <w:gridCol w:w="1843"/>
      </w:tblGrid>
      <w:tr w:rsidR="00A11672" w:rsidRPr="005E14F8" w:rsidTr="00FE21A3">
        <w:trPr>
          <w:trHeight w:val="56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Р/с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  мазмұны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түрі, формасы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proofErr w:type="spellStart"/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Жауапты</w:t>
            </w:r>
            <w:proofErr w:type="spellEnd"/>
          </w:p>
          <w:p w:rsidR="00A11672" w:rsidRPr="005E14F8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</w:p>
        </w:tc>
      </w:tr>
      <w:tr w:rsidR="00A11672" w:rsidRPr="00D603EE" w:rsidTr="00FE21A3">
        <w:trPr>
          <w:trHeight w:val="342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D603EE" w:rsidRDefault="00A11672" w:rsidP="00FE21A3">
            <w:pPr>
              <w:pStyle w:val="a7"/>
              <w:spacing w:after="120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I жартыжылдықтың қорытынды есебі.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Хаттама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B60FFA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B60FFA">
              <w:rPr>
                <w:i/>
                <w:color w:val="002060"/>
                <w:lang w:val="kk-KZ"/>
              </w:rPr>
              <w:t>Н.Мамыхова</w:t>
            </w: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60FFA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ӘБ мүшелері</w:t>
            </w:r>
          </w:p>
        </w:tc>
      </w:tr>
      <w:tr w:rsidR="00A11672" w:rsidRPr="00D603EE" w:rsidTr="00FE21A3">
        <w:trPr>
          <w:trHeight w:val="478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480AE6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480AE6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Баяндама «Бастауыш сынып оқушыларын деңгейлік тапсырмалар арқылы дамыту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Ж.Нұржанбаева</w:t>
            </w:r>
          </w:p>
        </w:tc>
      </w:tr>
      <w:tr w:rsidR="00A11672" w:rsidRPr="00D603EE" w:rsidTr="00FE21A3">
        <w:trPr>
          <w:trHeight w:val="554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480AE6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Үлгерімі баяу оқ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ушыларды  бақылауға алу жолдары</w:t>
            </w:r>
          </w:p>
          <w:p w:rsidR="00A11672" w:rsidRPr="008D3ED1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педагогикалық көмек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Жыл бойына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Н.Мамыхова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Д.Жумадилова</w:t>
            </w:r>
          </w:p>
        </w:tc>
      </w:tr>
      <w:tr w:rsidR="00A11672" w:rsidRPr="00D603EE" w:rsidTr="00FE21A3">
        <w:trPr>
          <w:trHeight w:val="554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480AE6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2-4 сынып оқушылары арасында «Бастау» олимпиадасының мектепішілік кезеңі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>
              <w:rPr>
                <w:i/>
                <w:color w:val="002060"/>
                <w:lang w:val="kk-KZ"/>
              </w:rPr>
              <w:t xml:space="preserve">Олимпиада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Қаңтар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Н.Мамыхова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Г.Жайлау </w:t>
            </w:r>
          </w:p>
        </w:tc>
      </w:tr>
      <w:tr w:rsidR="00A11672" w:rsidRPr="00D603EE" w:rsidTr="00FE21A3">
        <w:trPr>
          <w:trHeight w:val="1282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kk-KZ"/>
              </w:rPr>
              <w:t xml:space="preserve">4 сынып ББЖМ –ны жүргізуге  дайындау және олардың танымдық мүмкіндіктері мен  оқу жетістігі деңгейлерінің көтерілуіне ықпал ету мақсатында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бақылау жұмыстарын алу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</w:tc>
      </w:tr>
      <w:tr w:rsidR="00A11672" w:rsidRPr="00D603EE" w:rsidTr="00FE21A3">
        <w:trPr>
          <w:trHeight w:val="698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1-4 сынып оқушыларын оқу шапшаңдығына баулу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>
              <w:rPr>
                <w:i/>
                <w:color w:val="002060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Қаңтар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Н.Мамыхова</w:t>
            </w:r>
          </w:p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Д.Жумадилова</w:t>
            </w:r>
          </w:p>
        </w:tc>
      </w:tr>
      <w:tr w:rsidR="00A11672" w:rsidRPr="00D603EE" w:rsidTr="00FE21A3">
        <w:trPr>
          <w:trHeight w:val="344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Bilim lend –тің жүргізілуін қадағалау </w:t>
            </w:r>
          </w:p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Бақылау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Ай сайын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Н.Мамыхова</w:t>
            </w:r>
          </w:p>
        </w:tc>
      </w:tr>
    </w:tbl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</w:p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</w:p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  <w:proofErr w:type="spellStart"/>
      <w:r w:rsidRPr="00F22E60">
        <w:rPr>
          <w:rFonts w:ascii="Times New Roman" w:hAnsi="Times New Roman"/>
          <w:b/>
          <w:i/>
          <w:color w:val="002060"/>
          <w:sz w:val="24"/>
          <w:szCs w:val="24"/>
          <w:u w:val="single"/>
        </w:rPr>
        <w:t>Ақпан</w:t>
      </w:r>
      <w:proofErr w:type="spellEnd"/>
    </w:p>
    <w:p w:rsidR="00A11672" w:rsidRPr="00480AE6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</w:p>
    <w:tbl>
      <w:tblPr>
        <w:tblW w:w="1006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1701"/>
        <w:gridCol w:w="1134"/>
        <w:gridCol w:w="2126"/>
      </w:tblGrid>
      <w:tr w:rsidR="00A11672" w:rsidRPr="00F22E60" w:rsidTr="00FE21A3">
        <w:trPr>
          <w:trHeight w:val="564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lastRenderedPageBreak/>
              <w:t xml:space="preserve">Р/с 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  мазмұны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түрі, формас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proofErr w:type="spellStart"/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Жауапты</w:t>
            </w:r>
            <w:proofErr w:type="spellEnd"/>
          </w:p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</w:p>
        </w:tc>
      </w:tr>
      <w:tr w:rsidR="00A11672" w:rsidRPr="00D603EE" w:rsidTr="00FE21A3">
        <w:trPr>
          <w:trHeight w:val="593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«Бастауыш сыныпта оқушылардың білім сапасын көтерудің тиімді жолдары. </w:t>
            </w:r>
          </w:p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Коучинг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Н.Мамыхова</w:t>
            </w: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</w:tr>
      <w:tr w:rsidR="00A11672" w:rsidRPr="00D603EE" w:rsidTr="00FE21A3">
        <w:trPr>
          <w:trHeight w:val="21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Мұқағали оқулары 2- сыныптар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Мәнерлеп оқу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>
              <w:rPr>
                <w:i/>
                <w:color w:val="002060"/>
                <w:lang w:val="kk-KZ"/>
              </w:rPr>
              <w:t>Г.Сатыбалдиева Ш.Сатыбалдиева</w:t>
            </w:r>
          </w:p>
        </w:tc>
      </w:tr>
      <w:tr w:rsidR="00A11672" w:rsidRPr="00D603EE" w:rsidTr="00FE21A3">
        <w:trPr>
          <w:trHeight w:val="21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«Алтын сақа» пәндік олимпадасын ұйымдастыру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Олимпиада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>
              <w:rPr>
                <w:i/>
                <w:color w:val="002060"/>
                <w:lang w:val="kk-KZ"/>
              </w:rPr>
              <w:t>А.Жұбаева</w:t>
            </w:r>
          </w:p>
          <w:p w:rsidR="00A11672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>
              <w:rPr>
                <w:i/>
                <w:color w:val="002060"/>
                <w:lang w:val="kk-KZ"/>
              </w:rPr>
              <w:t xml:space="preserve">Б.Сүлейменова </w:t>
            </w:r>
          </w:p>
        </w:tc>
      </w:tr>
      <w:tr w:rsidR="00A11672" w:rsidRPr="00D603EE" w:rsidTr="00FE21A3">
        <w:trPr>
          <w:trHeight w:val="21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«Кері байланыс беру арқылы бағалаудың тиімділі»  </w:t>
            </w:r>
          </w:p>
          <w:p w:rsidR="00A11672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Коучинг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>
              <w:rPr>
                <w:i/>
                <w:color w:val="002060"/>
                <w:lang w:val="kk-KZ"/>
              </w:rPr>
              <w:t>Д.Жумадилова</w:t>
            </w:r>
          </w:p>
        </w:tc>
      </w:tr>
      <w:tr w:rsidR="00A11672" w:rsidRPr="00D603EE" w:rsidTr="00FE21A3">
        <w:trPr>
          <w:trHeight w:val="64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before="120" w:after="120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«Озық іс-тәжірибе» тәжірибемен алмасу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өзара сабаққа қатысу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Ақпан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>
              <w:rPr>
                <w:i/>
                <w:color w:val="002060"/>
                <w:lang w:val="kk-KZ"/>
              </w:rPr>
              <w:t xml:space="preserve">ӘБ мүшелері </w:t>
            </w:r>
          </w:p>
        </w:tc>
      </w:tr>
      <w:tr w:rsidR="00A11672" w:rsidRPr="00D603EE" w:rsidTr="00FE21A3">
        <w:trPr>
          <w:trHeight w:val="64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before="120" w:after="120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Үлгерімі төмен оқушыларымен жұмыс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>
              <w:rPr>
                <w:i/>
                <w:color w:val="002060"/>
                <w:lang w:val="kk-KZ"/>
              </w:rPr>
              <w:t xml:space="preserve">Анықтама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>
              <w:rPr>
                <w:i/>
                <w:color w:val="002060"/>
                <w:lang w:val="kk-KZ"/>
              </w:rPr>
              <w:t>Жыл бойына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>
              <w:rPr>
                <w:i/>
                <w:color w:val="002060"/>
                <w:lang w:val="kk-KZ"/>
              </w:rPr>
              <w:t>ӘБ мүшелері</w:t>
            </w:r>
          </w:p>
        </w:tc>
      </w:tr>
      <w:tr w:rsidR="00A11672" w:rsidRPr="00D603EE" w:rsidTr="00FE21A3">
        <w:trPr>
          <w:trHeight w:val="1113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kk-KZ"/>
              </w:rPr>
              <w:t xml:space="preserve">4 сынып ББЖМ –ны жүргізуге  дайындау және олардың танымдық мүмкіндіктері мен  оқу жетістігі деңгейлерінің көтерілуіне ықпал ету мақсатында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бақылау жұмыстарын алу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</w:tc>
      </w:tr>
      <w:tr w:rsidR="00A11672" w:rsidRPr="00D603EE" w:rsidTr="00FE21A3">
        <w:trPr>
          <w:trHeight w:val="521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Bilim lend –тің жүргізілуін қадағалау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Бақылау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Ай сайын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Н.Мамыхова</w:t>
            </w:r>
          </w:p>
        </w:tc>
      </w:tr>
    </w:tbl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</w:p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  <w:proofErr w:type="spellStart"/>
      <w:r w:rsidRPr="00D603EE">
        <w:rPr>
          <w:rFonts w:ascii="Times New Roman" w:hAnsi="Times New Roman"/>
          <w:b/>
          <w:i/>
          <w:color w:val="002060"/>
          <w:sz w:val="24"/>
          <w:szCs w:val="24"/>
          <w:u w:val="single"/>
        </w:rPr>
        <w:t>Наурыз</w:t>
      </w:r>
      <w:proofErr w:type="spellEnd"/>
    </w:p>
    <w:p w:rsidR="00A11672" w:rsidRPr="00480AE6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</w:p>
    <w:tbl>
      <w:tblPr>
        <w:tblW w:w="1006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1701"/>
        <w:gridCol w:w="1134"/>
        <w:gridCol w:w="2126"/>
      </w:tblGrid>
      <w:tr w:rsidR="00A11672" w:rsidRPr="00F22E60" w:rsidTr="00FE21A3">
        <w:trPr>
          <w:trHeight w:val="144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6E070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Р/с 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proofErr w:type="spellStart"/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Жұмыс</w:t>
            </w:r>
            <w:proofErr w:type="spellEnd"/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 </w:t>
            </w:r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 xml:space="preserve">  </w:t>
            </w:r>
            <w:proofErr w:type="spellStart"/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түрі, формас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proofErr w:type="spellStart"/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Жауапты</w:t>
            </w:r>
            <w:proofErr w:type="spellEnd"/>
          </w:p>
        </w:tc>
      </w:tr>
      <w:tr w:rsidR="00A11672" w:rsidRPr="00F22E60" w:rsidTr="00FE21A3">
        <w:trPr>
          <w:trHeight w:val="266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6E0700" w:rsidRDefault="00A11672" w:rsidP="00FE21A3">
            <w:pPr>
              <w:pStyle w:val="1"/>
              <w:shd w:val="clear" w:color="auto" w:fill="FFFFFF"/>
              <w:spacing w:before="0" w:beforeAutospacing="0" w:after="0" w:afterAutospacing="0" w:line="420" w:lineRule="atLeast"/>
              <w:jc w:val="center"/>
              <w:rPr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i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A9689B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8- наурыз  Халықаралық қыз-келіншектер мерекесіне орай 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МАД- сыныптары</w:t>
            </w:r>
            <w:r w:rsidRPr="00A9689B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арасында «Аяулы ана, ару қыз» тақырыбында қыз сынын ұйымдастыру </w:t>
            </w:r>
          </w:p>
          <w:p w:rsidR="00A11672" w:rsidRPr="00A9689B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A9689B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A9689B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A9689B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МАД мұғалімдері</w:t>
            </w:r>
          </w:p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</w:tr>
      <w:tr w:rsidR="00A11672" w:rsidRPr="00687B56" w:rsidTr="00FE21A3">
        <w:trPr>
          <w:trHeight w:val="266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Default="00A11672" w:rsidP="00FE21A3">
            <w:pPr>
              <w:pStyle w:val="1"/>
              <w:shd w:val="clear" w:color="auto" w:fill="FFFFFF"/>
              <w:spacing w:before="0" w:beforeAutospacing="0" w:after="0" w:afterAutospacing="0" w:line="420" w:lineRule="atLeast"/>
              <w:jc w:val="center"/>
              <w:rPr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i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«Ұлыс оң болсын!» оқушыларға наурыз мерекесін дәріптеу </w:t>
            </w:r>
          </w:p>
          <w:p w:rsidR="00A11672" w:rsidRPr="00A9689B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Сұхбаттасу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A9689B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Сынып жетекшілер </w:t>
            </w:r>
          </w:p>
        </w:tc>
      </w:tr>
      <w:tr w:rsidR="00A11672" w:rsidRPr="00D603EE" w:rsidTr="00FE21A3">
        <w:trPr>
          <w:trHeight w:val="413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687B56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spacing w:after="120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kk-KZ"/>
              </w:rPr>
              <w:t xml:space="preserve">4 сынып ББЖМ –ны жүргізуге  дайындау және олардың танымдық мүмкіндіктері мен  оқу жетістігі деңгейлерінің көтерілуіне ықпал ету мақсатында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бақылау жұмыстарын алу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</w:tc>
      </w:tr>
      <w:tr w:rsidR="00A11672" w:rsidRPr="00D603EE" w:rsidTr="00FE21A3">
        <w:trPr>
          <w:trHeight w:val="413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687B56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ТЖБ- жұмыстарын алу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Кесте бойын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</w:tc>
      </w:tr>
      <w:tr w:rsidR="00A11672" w:rsidRPr="00D603EE" w:rsidTr="00FE21A3">
        <w:trPr>
          <w:trHeight w:val="102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Bilim lend –тің жүргізілуін қадағалау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Бақылау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Ай сайын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Н.Мамыхова</w:t>
            </w:r>
          </w:p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</w:tr>
      <w:tr w:rsidR="00A11672" w:rsidRPr="00D603EE" w:rsidTr="00FE21A3">
        <w:trPr>
          <w:trHeight w:val="78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687B56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6E0700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6E0700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ІІІ тоқсан қорытындысын талдау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6E0700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6E0700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Хаттама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6E0700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lang w:val="kk-KZ"/>
              </w:rPr>
            </w:pPr>
            <w:r w:rsidRPr="00B60FFA">
              <w:rPr>
                <w:rFonts w:ascii="Times New Roman" w:hAnsi="Times New Roman"/>
                <w:i/>
                <w:color w:val="002060"/>
                <w:lang w:val="kk-KZ"/>
              </w:rPr>
              <w:t xml:space="preserve">   ӘБ мүшелері</w:t>
            </w:r>
          </w:p>
          <w:p w:rsidR="00A11672" w:rsidRPr="006E0700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</w:p>
        </w:tc>
      </w:tr>
    </w:tbl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  <w:proofErr w:type="spellStart"/>
      <w:r w:rsidRPr="00D603EE">
        <w:rPr>
          <w:rFonts w:ascii="Times New Roman" w:hAnsi="Times New Roman"/>
          <w:b/>
          <w:i/>
          <w:color w:val="002060"/>
          <w:sz w:val="24"/>
          <w:szCs w:val="24"/>
          <w:u w:val="single"/>
        </w:rPr>
        <w:t>Сәуір</w:t>
      </w:r>
      <w:proofErr w:type="spellEnd"/>
    </w:p>
    <w:p w:rsidR="00A11672" w:rsidRPr="00480AE6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</w:p>
    <w:tbl>
      <w:tblPr>
        <w:tblW w:w="1006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1701"/>
        <w:gridCol w:w="1134"/>
        <w:gridCol w:w="2126"/>
      </w:tblGrid>
      <w:tr w:rsidR="00A11672" w:rsidRPr="00F22E60" w:rsidTr="00FE21A3">
        <w:trPr>
          <w:trHeight w:val="561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6E070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lastRenderedPageBreak/>
              <w:t xml:space="preserve">Р/с 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proofErr w:type="spellStart"/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Жұмыс</w:t>
            </w:r>
            <w:proofErr w:type="spellEnd"/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 </w:t>
            </w:r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 xml:space="preserve">  </w:t>
            </w:r>
            <w:proofErr w:type="spellStart"/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түрі, формас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4C3E9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proofErr w:type="spellStart"/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Жауапты</w:t>
            </w:r>
            <w:proofErr w:type="spellEnd"/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ц</w:t>
            </w:r>
          </w:p>
        </w:tc>
      </w:tr>
      <w:tr w:rsidR="00A11672" w:rsidRPr="00F22E60" w:rsidTr="00FE21A3">
        <w:trPr>
          <w:trHeight w:val="561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AC35D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AC35D2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Оқушылардың</w:t>
            </w:r>
            <w:proofErr w:type="spell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 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күнделіктерін</w:t>
            </w:r>
            <w:proofErr w:type="spellEnd"/>
            <w:proofErr w:type="gramEnd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A11672" w:rsidRPr="00EB4AD7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2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-4 </w:t>
            </w: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Анықтама</w:t>
            </w:r>
            <w:proofErr w:type="spellEnd"/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687B56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687B56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>Н.Мамыхова</w:t>
            </w:r>
          </w:p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</w:p>
        </w:tc>
      </w:tr>
      <w:tr w:rsidR="00A11672" w:rsidRPr="00F22E60" w:rsidTr="00FE21A3">
        <w:trPr>
          <w:trHeight w:val="1089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AC35D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AC35D2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5"/>
              <w:spacing w:before="0" w:beforeAutospacing="0" w:line="270" w:lineRule="atLeast"/>
              <w:rPr>
                <w:i/>
                <w:color w:val="002060"/>
                <w:lang w:val="kk-KZ"/>
              </w:rPr>
            </w:pPr>
            <w:r w:rsidRPr="00D603EE">
              <w:rPr>
                <w:b/>
                <w:i/>
                <w:color w:val="002060"/>
                <w:u w:val="single"/>
                <w:lang w:val="kk-KZ"/>
              </w:rPr>
              <w:t>«Баспалдағы білімнің, бастауыштан басталған...»</w:t>
            </w:r>
            <w:r w:rsidRPr="00D603EE">
              <w:rPr>
                <w:i/>
                <w:color w:val="002060"/>
                <w:lang w:val="kk-KZ"/>
              </w:rPr>
              <w:t xml:space="preserve"> атты бастауыш сынып пән бірлестігі апталығының жоспарын құру өткізу, қорытындысы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Білімдерін тиянақтау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Сәуір 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Н.Мамыхова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 w:rsidRPr="00D603EE">
              <w:rPr>
                <w:i/>
                <w:color w:val="002060"/>
                <w:lang w:val="kk-KZ"/>
              </w:rPr>
              <w:t xml:space="preserve">   ӘБ мүшелері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</w:p>
        </w:tc>
      </w:tr>
      <w:tr w:rsidR="00A11672" w:rsidRPr="00B47B49" w:rsidTr="00FE21A3">
        <w:trPr>
          <w:trHeight w:val="271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AC35D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B47B49" w:rsidRDefault="00A11672" w:rsidP="00FE21A3">
            <w:pPr>
              <w:pStyle w:val="a5"/>
              <w:spacing w:before="0" w:beforeAutospacing="0" w:after="120" w:afterAutospacing="0" w:line="270" w:lineRule="atLeast"/>
              <w:rPr>
                <w:b/>
                <w:i/>
                <w:color w:val="002060"/>
                <w:lang w:val="kk-KZ"/>
              </w:rPr>
            </w:pPr>
            <w:r w:rsidRPr="00B47B49">
              <w:rPr>
                <w:b/>
                <w:i/>
                <w:color w:val="002060"/>
                <w:lang w:val="kk-KZ"/>
              </w:rPr>
              <w:t>Спорт – денсаулық кепілі!</w:t>
            </w:r>
            <w:r>
              <w:rPr>
                <w:b/>
                <w:i/>
                <w:color w:val="002060"/>
                <w:lang w:val="kk-KZ"/>
              </w:rPr>
              <w:t xml:space="preserve"> </w:t>
            </w:r>
            <w:r w:rsidRPr="00B47B49">
              <w:rPr>
                <w:i/>
                <w:color w:val="002060"/>
                <w:lang w:val="kk-KZ"/>
              </w:rPr>
              <w:t>Отбасылық толағай</w:t>
            </w:r>
            <w:r>
              <w:rPr>
                <w:i/>
                <w:color w:val="002060"/>
                <w:lang w:val="kk-KZ"/>
              </w:rPr>
              <w:t xml:space="preserve"> 2- сыныптар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Сайыс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>
              <w:rPr>
                <w:i/>
                <w:color w:val="002060"/>
                <w:lang w:val="kk-KZ"/>
              </w:rPr>
              <w:t xml:space="preserve">С.Жүсипов </w:t>
            </w:r>
          </w:p>
          <w:p w:rsidR="00A11672" w:rsidRPr="00D603EE" w:rsidRDefault="00A11672" w:rsidP="00FE21A3">
            <w:pPr>
              <w:pStyle w:val="a5"/>
              <w:spacing w:before="0" w:beforeAutospacing="0" w:after="0" w:afterAutospacing="0" w:line="270" w:lineRule="atLeast"/>
              <w:jc w:val="both"/>
              <w:rPr>
                <w:i/>
                <w:color w:val="002060"/>
                <w:lang w:val="kk-KZ"/>
              </w:rPr>
            </w:pPr>
            <w:r>
              <w:rPr>
                <w:i/>
                <w:color w:val="002060"/>
                <w:lang w:val="kk-KZ"/>
              </w:rPr>
              <w:t xml:space="preserve">М.Нысанбаева </w:t>
            </w:r>
          </w:p>
        </w:tc>
      </w:tr>
      <w:tr w:rsidR="00A11672" w:rsidRPr="00F22E60" w:rsidTr="00FE21A3">
        <w:trPr>
          <w:trHeight w:val="129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AC35D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bCs/>
                <w:i/>
                <w:color w:val="002060"/>
                <w:sz w:val="24"/>
                <w:szCs w:val="24"/>
                <w:lang w:val="kk-KZ"/>
              </w:rPr>
              <w:t xml:space="preserve">4 сынып ББЖМ –ны жүргізуге  дайындау және олардың танымдық мүмкіндіктері мен  оқу жетістігі деңгейлерінің көтерілуіне ықпал ету мақсатында </w:t>
            </w: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бақылау жұмыстарын алу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D603EE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</w:tc>
      </w:tr>
      <w:tr w:rsidR="00A11672" w:rsidRPr="00D603EE" w:rsidTr="00FE21A3">
        <w:trPr>
          <w:trHeight w:val="46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C35D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Bilim lend –тің жүргізілуін қадағалау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 xml:space="preserve">Бақылау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Ай сайын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Н.Мамыхова</w:t>
            </w:r>
          </w:p>
        </w:tc>
      </w:tr>
      <w:tr w:rsidR="00A11672" w:rsidRPr="00D603EE" w:rsidTr="00FE21A3">
        <w:trPr>
          <w:trHeight w:val="561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C35D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EB4AD7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  <w:lang w:val="kk-KZ"/>
              </w:rPr>
            </w:pPr>
            <w:r w:rsidRPr="007D6865"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  <w:lang w:val="kk-KZ"/>
              </w:rPr>
              <w:t>Аттестаттаудан өтетін мұғалімдердің     іс – тәжірибесімен танысу, бөлісу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C35D2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Слайд түрінде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C35D2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AC35D2"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</w:rPr>
              <w:t>Кесте</w:t>
            </w:r>
            <w:proofErr w:type="spellEnd"/>
            <w:r w:rsidRPr="00AC35D2"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</w:rPr>
              <w:t xml:space="preserve"> </w:t>
            </w:r>
            <w:proofErr w:type="spellStart"/>
            <w:r w:rsidRPr="00AC35D2"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C35D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AC35D2"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</w:rPr>
              <w:t>Бірлестік</w:t>
            </w:r>
            <w:proofErr w:type="spellEnd"/>
            <w:r w:rsidRPr="00AC35D2"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</w:rPr>
              <w:t xml:space="preserve"> </w:t>
            </w:r>
            <w:proofErr w:type="spellStart"/>
            <w:r w:rsidRPr="00AC35D2"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</w:rPr>
              <w:t>мүшелері</w:t>
            </w:r>
            <w:proofErr w:type="spellEnd"/>
          </w:p>
        </w:tc>
      </w:tr>
      <w:tr w:rsidR="00A11672" w:rsidRPr="00AC35D2" w:rsidTr="00FE21A3">
        <w:trPr>
          <w:trHeight w:val="561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C35D2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C35D2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D603EE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Бастауыш сынып оқушыларының арасында </w:t>
            </w:r>
            <w:r w:rsidRPr="00D603EE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  <w:lang w:val="kk-KZ"/>
              </w:rPr>
              <w:t>«Үздік оқушы»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сайысын өткізу, анықтау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Сайыс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C35D2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  <w:lang w:val="kk-KZ"/>
              </w:rPr>
              <w:t xml:space="preserve">       Сәуір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AC35D2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  <w:lang w:val="kk-KZ"/>
              </w:rPr>
            </w:pPr>
            <w:proofErr w:type="spellStart"/>
            <w:r w:rsidRPr="00AC35D2"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</w:rPr>
              <w:t>Бірлестік</w:t>
            </w:r>
            <w:proofErr w:type="spellEnd"/>
            <w:r w:rsidRPr="00AC35D2"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</w:rPr>
              <w:t xml:space="preserve"> </w:t>
            </w:r>
            <w:proofErr w:type="spellStart"/>
            <w:r w:rsidRPr="00AC35D2"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</w:rPr>
              <w:t>мүшелері</w:t>
            </w:r>
            <w:proofErr w:type="spellEnd"/>
          </w:p>
        </w:tc>
      </w:tr>
    </w:tbl>
    <w:p w:rsidR="00A11672" w:rsidRDefault="00A11672" w:rsidP="00A11672">
      <w:pPr>
        <w:pStyle w:val="a7"/>
        <w:jc w:val="center"/>
        <w:rPr>
          <w:rFonts w:ascii="Times New Roman" w:hAnsi="Times New Roman"/>
          <w:b/>
          <w:i/>
          <w:color w:val="002060"/>
          <w:sz w:val="24"/>
          <w:szCs w:val="24"/>
          <w:u w:val="single"/>
        </w:rPr>
      </w:pPr>
      <w:proofErr w:type="spellStart"/>
      <w:r w:rsidRPr="00D603EE">
        <w:rPr>
          <w:rFonts w:ascii="Times New Roman" w:hAnsi="Times New Roman"/>
          <w:b/>
          <w:i/>
          <w:color w:val="002060"/>
          <w:sz w:val="24"/>
          <w:szCs w:val="24"/>
          <w:u w:val="single"/>
        </w:rPr>
        <w:t>Мамыр</w:t>
      </w:r>
      <w:proofErr w:type="spellEnd"/>
    </w:p>
    <w:p w:rsidR="00A11672" w:rsidRPr="00D603EE" w:rsidRDefault="00A11672" w:rsidP="00A11672">
      <w:pPr>
        <w:pStyle w:val="a7"/>
        <w:rPr>
          <w:rFonts w:ascii="Times New Roman" w:hAnsi="Times New Roman"/>
          <w:b/>
          <w:i/>
          <w:color w:val="002060"/>
          <w:sz w:val="24"/>
          <w:szCs w:val="24"/>
          <w:u w:val="single"/>
          <w:lang w:val="kk-KZ"/>
        </w:rPr>
      </w:pPr>
    </w:p>
    <w:tbl>
      <w:tblPr>
        <w:tblW w:w="1006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1560"/>
        <w:gridCol w:w="1275"/>
        <w:gridCol w:w="2126"/>
      </w:tblGrid>
      <w:tr w:rsidR="00A11672" w:rsidRPr="00F22E60" w:rsidTr="00FE21A3">
        <w:trPr>
          <w:trHeight w:val="144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6E070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Р/с 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proofErr w:type="spellStart"/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Жұмыс</w:t>
            </w:r>
            <w:proofErr w:type="spellEnd"/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 </w:t>
            </w:r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 xml:space="preserve">  </w:t>
            </w:r>
            <w:proofErr w:type="spellStart"/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 w:rsidRPr="005E14F8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>Жұмыс түрі, формас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</w:tcPr>
          <w:p w:rsidR="00A11672" w:rsidRPr="00F22E60" w:rsidRDefault="00A11672" w:rsidP="00FE21A3">
            <w:pPr>
              <w:pStyle w:val="a7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proofErr w:type="spellStart"/>
            <w:r w:rsidRPr="00F22E60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Жауапты</w:t>
            </w:r>
            <w:proofErr w:type="spellEnd"/>
          </w:p>
        </w:tc>
      </w:tr>
      <w:tr w:rsidR="00A11672" w:rsidRPr="00F22E60" w:rsidTr="00FE21A3">
        <w:trPr>
          <w:trHeight w:val="144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907A84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907A84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EB4AD7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Қабілетті және</w:t>
            </w:r>
            <w:r w:rsidRPr="00907A84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 </w:t>
            </w: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үлгерімі баяу</w:t>
            </w:r>
            <w:r w:rsidRPr="00907A84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оқушыларға жүргізілген жұмыстың есебі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C11EED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C11EED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B47B49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B47B49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Пән мұғалімдері </w:t>
            </w:r>
          </w:p>
        </w:tc>
      </w:tr>
      <w:tr w:rsidR="00A11672" w:rsidRPr="00F22E60" w:rsidTr="00FE21A3">
        <w:trPr>
          <w:trHeight w:val="144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907A84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907A84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EB4AD7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Бастауыш сыныппен қоштасу ертеңгілігінің өтілуі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C11EED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C11EED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Ертеңгілік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B47B49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B47B49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4- сынып жетекшілері</w:t>
            </w:r>
          </w:p>
        </w:tc>
      </w:tr>
      <w:tr w:rsidR="00A11672" w:rsidRPr="00F22E60" w:rsidTr="00FE21A3">
        <w:trPr>
          <w:trHeight w:val="144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907A84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907A84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Default="00A11672" w:rsidP="00FE21A3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Бірлестік жұмысын қорытындылау, мұғалімнің  кәсіби  қызметінің диагностикасы мен әдістемелік бірлестіктің рейтингісін шығару </w:t>
            </w:r>
          </w:p>
          <w:p w:rsidR="00A11672" w:rsidRPr="00EB4AD7" w:rsidRDefault="00A11672" w:rsidP="00FE21A3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Жылдық білім сапасы нәтижесі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C11EED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C11EED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Мониторинг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B47B49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1672" w:rsidRPr="00B47B49" w:rsidRDefault="00A11672" w:rsidP="00FE21A3">
            <w:pPr>
              <w:pStyle w:val="a5"/>
              <w:spacing w:before="0" w:beforeAutospacing="0" w:after="0" w:afterAutospacing="0" w:line="270" w:lineRule="atLeast"/>
              <w:jc w:val="center"/>
              <w:rPr>
                <w:i/>
                <w:color w:val="002060"/>
                <w:lang w:val="kk-KZ"/>
              </w:rPr>
            </w:pPr>
            <w:r w:rsidRPr="00B47B49">
              <w:rPr>
                <w:i/>
                <w:color w:val="002060"/>
                <w:lang w:val="kk-KZ"/>
              </w:rPr>
              <w:t>Н.Мамыхова</w:t>
            </w:r>
          </w:p>
          <w:p w:rsidR="00A11672" w:rsidRPr="00B47B49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Д.Жумадилова</w:t>
            </w:r>
          </w:p>
        </w:tc>
      </w:tr>
      <w:tr w:rsidR="00A11672" w:rsidRPr="00D603EE" w:rsidTr="00FE21A3">
        <w:trPr>
          <w:trHeight w:val="46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907A84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Келесі оқу жылына жоспар құру.</w:t>
            </w:r>
          </w:p>
          <w:p w:rsidR="00A11672" w:rsidRPr="00907A84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C11EED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B47B49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B47B49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AC35D2"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</w:rPr>
              <w:t>Бірлестік</w:t>
            </w:r>
            <w:proofErr w:type="spellEnd"/>
            <w:r w:rsidRPr="00AC35D2"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</w:rPr>
              <w:t xml:space="preserve"> </w:t>
            </w:r>
            <w:proofErr w:type="spellStart"/>
            <w:r w:rsidRPr="00AC35D2">
              <w:rPr>
                <w:rFonts w:ascii="Times New Roman" w:hAnsi="Times New Roman"/>
                <w:i/>
                <w:color w:val="002060"/>
                <w:sz w:val="24"/>
                <w:szCs w:val="29"/>
                <w:bdr w:val="none" w:sz="0" w:space="0" w:color="auto" w:frame="1"/>
              </w:rPr>
              <w:t>мүшелері</w:t>
            </w:r>
            <w:proofErr w:type="spellEnd"/>
          </w:p>
        </w:tc>
      </w:tr>
      <w:tr w:rsidR="00A11672" w:rsidRPr="00D603EE" w:rsidTr="00FE21A3">
        <w:trPr>
          <w:trHeight w:val="847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907A84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1672" w:rsidRPr="00EB4AD7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  <w:lang w:val="kk-KZ"/>
              </w:rPr>
              <w:t>Республикалық, облыстық, аудандық басылымдарға мақала, сабақ үлгілерін шығару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Басылымдарға     </w:t>
            </w:r>
          </w:p>
          <w:p w:rsidR="00A11672" w:rsidRPr="00C11EED" w:rsidRDefault="00A11672" w:rsidP="00FE21A3">
            <w:pPr>
              <w:pStyle w:val="a7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 xml:space="preserve">      жариялау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B47B49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Жыл</w:t>
            </w:r>
            <w:proofErr w:type="spellEnd"/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бойы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B47B49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мүшелері</w:t>
            </w:r>
            <w:proofErr w:type="spellEnd"/>
          </w:p>
        </w:tc>
      </w:tr>
      <w:tr w:rsidR="00A11672" w:rsidRPr="00D603EE" w:rsidTr="00FE21A3">
        <w:trPr>
          <w:trHeight w:val="128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B47B49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5-6 жасар балалардың тізімі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B47B49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Тізім алу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B47B49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B47B49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</w:tc>
      </w:tr>
      <w:tr w:rsidR="00A11672" w:rsidRPr="00D603EE" w:rsidTr="00FE21A3">
        <w:trPr>
          <w:trHeight w:val="9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D603EE" w:rsidRDefault="00A11672" w:rsidP="00FE21A3">
            <w:pPr>
              <w:pStyle w:val="a7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B47B49" w:rsidRDefault="00A11672" w:rsidP="00FE21A3">
            <w:pPr>
              <w:spacing w:after="0" w:line="240" w:lineRule="auto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Жылдық есеп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B47B49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Есеп беру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B47B49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1672" w:rsidRPr="00B47B49" w:rsidRDefault="00A11672" w:rsidP="00FE21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</w:pPr>
            <w:r w:rsidRPr="00B47B49">
              <w:rPr>
                <w:rFonts w:ascii="Times New Roman" w:hAnsi="Times New Roman"/>
                <w:i/>
                <w:color w:val="002060"/>
                <w:sz w:val="24"/>
                <w:szCs w:val="24"/>
                <w:lang w:val="kk-KZ"/>
              </w:rPr>
              <w:t>Н.Мамыхова</w:t>
            </w:r>
          </w:p>
        </w:tc>
      </w:tr>
    </w:tbl>
    <w:p w:rsidR="00A11672" w:rsidRDefault="00A11672" w:rsidP="00A11672">
      <w:pPr>
        <w:spacing w:after="0"/>
        <w:rPr>
          <w:rFonts w:ascii="Times New Roman" w:hAnsi="Times New Roman"/>
          <w:color w:val="002060"/>
          <w:sz w:val="24"/>
          <w:szCs w:val="28"/>
          <w:lang w:val="kk-KZ"/>
        </w:rPr>
      </w:pPr>
    </w:p>
    <w:p w:rsidR="00A11672" w:rsidRDefault="00A11672" w:rsidP="00A11672">
      <w:pPr>
        <w:spacing w:after="0"/>
        <w:ind w:left="-709"/>
        <w:rPr>
          <w:rFonts w:ascii="Times New Roman" w:hAnsi="Times New Roman"/>
          <w:color w:val="002060"/>
          <w:sz w:val="24"/>
          <w:szCs w:val="28"/>
          <w:lang w:val="kk-KZ"/>
        </w:rPr>
      </w:pPr>
    </w:p>
    <w:p w:rsidR="00A11672" w:rsidRPr="00FC75B6" w:rsidRDefault="00A11672" w:rsidP="00A11672">
      <w:pPr>
        <w:spacing w:after="0"/>
        <w:rPr>
          <w:rFonts w:ascii="Times New Roman" w:hAnsi="Times New Roman"/>
          <w:i/>
          <w:color w:val="002060"/>
          <w:szCs w:val="24"/>
          <w:lang w:val="kk-KZ"/>
        </w:rPr>
      </w:pPr>
    </w:p>
    <w:p w:rsidR="00A11672" w:rsidRPr="005510EA" w:rsidRDefault="005510EA" w:rsidP="00A11672">
      <w:pPr>
        <w:spacing w:after="0"/>
        <w:rPr>
          <w:rFonts w:ascii="Times New Roman" w:hAnsi="Times New Roman"/>
          <w:i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b/>
          <w:i/>
          <w:color w:val="002060"/>
          <w:szCs w:val="24"/>
          <w:lang w:val="kk-KZ"/>
        </w:rPr>
        <w:t>Дайындаған:   Мамыхова Н.А</w:t>
      </w:r>
    </w:p>
    <w:p w:rsidR="002A5C72" w:rsidRPr="00297115" w:rsidRDefault="002A5C72" w:rsidP="00A11672">
      <w:pPr>
        <w:rPr>
          <w:i/>
          <w:sz w:val="24"/>
          <w:lang w:val="kk-KZ"/>
        </w:rPr>
      </w:pPr>
    </w:p>
    <w:sectPr w:rsidR="002A5C72" w:rsidRPr="00297115" w:rsidSect="00A1167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29BB"/>
    <w:multiLevelType w:val="hybridMultilevel"/>
    <w:tmpl w:val="1802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27BBB"/>
    <w:multiLevelType w:val="hybridMultilevel"/>
    <w:tmpl w:val="0B1A5B02"/>
    <w:lvl w:ilvl="0" w:tplc="3DAC617A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165BC"/>
    <w:multiLevelType w:val="singleLevel"/>
    <w:tmpl w:val="6BE82D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1B2104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052394"/>
    <w:multiLevelType w:val="singleLevel"/>
    <w:tmpl w:val="2CA633F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5" w15:restartNumberingAfterBreak="0">
    <w:nsid w:val="2B8D6C53"/>
    <w:multiLevelType w:val="hybridMultilevel"/>
    <w:tmpl w:val="0728D3CE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30F32301"/>
    <w:multiLevelType w:val="hybridMultilevel"/>
    <w:tmpl w:val="D38A0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D187E"/>
    <w:multiLevelType w:val="hybridMultilevel"/>
    <w:tmpl w:val="141E3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B3F02"/>
    <w:multiLevelType w:val="singleLevel"/>
    <w:tmpl w:val="F7E474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9" w15:restartNumberingAfterBreak="0">
    <w:nsid w:val="4AA20095"/>
    <w:multiLevelType w:val="hybridMultilevel"/>
    <w:tmpl w:val="1D489930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 w15:restartNumberingAfterBreak="0">
    <w:nsid w:val="4F617D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0933BF"/>
    <w:multiLevelType w:val="hybridMultilevel"/>
    <w:tmpl w:val="54268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412C3"/>
    <w:multiLevelType w:val="hybridMultilevel"/>
    <w:tmpl w:val="141E3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A0B89"/>
    <w:multiLevelType w:val="hybridMultilevel"/>
    <w:tmpl w:val="41A4AB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20046"/>
    <w:multiLevelType w:val="hybridMultilevel"/>
    <w:tmpl w:val="4F247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76566"/>
    <w:multiLevelType w:val="singleLevel"/>
    <w:tmpl w:val="779E7F9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</w:lvl>
  </w:abstractNum>
  <w:abstractNum w:abstractNumId="16" w15:restartNumberingAfterBreak="0">
    <w:nsid w:val="6C815D35"/>
    <w:multiLevelType w:val="hybridMultilevel"/>
    <w:tmpl w:val="718A4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D25B0"/>
    <w:multiLevelType w:val="hybridMultilevel"/>
    <w:tmpl w:val="11CC195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B57FBF"/>
    <w:multiLevelType w:val="hybridMultilevel"/>
    <w:tmpl w:val="D38A0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50128"/>
    <w:multiLevelType w:val="hybridMultilevel"/>
    <w:tmpl w:val="9D486182"/>
    <w:lvl w:ilvl="0" w:tplc="6DEEBF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955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6"/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5"/>
  </w:num>
  <w:num w:numId="11">
    <w:abstractNumId w:val="6"/>
  </w:num>
  <w:num w:numId="12">
    <w:abstractNumId w:val="19"/>
  </w:num>
  <w:num w:numId="13">
    <w:abstractNumId w:val="18"/>
  </w:num>
  <w:num w:numId="14">
    <w:abstractNumId w:val="12"/>
  </w:num>
  <w:num w:numId="15">
    <w:abstractNumId w:val="7"/>
  </w:num>
  <w:num w:numId="16">
    <w:abstractNumId w:val="11"/>
  </w:num>
  <w:num w:numId="17">
    <w:abstractNumId w:val="13"/>
  </w:num>
  <w:num w:numId="18">
    <w:abstractNumId w:val="14"/>
  </w:num>
  <w:num w:numId="19">
    <w:abstractNumId w:val="1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EB"/>
    <w:rsid w:val="00297115"/>
    <w:rsid w:val="002A5C72"/>
    <w:rsid w:val="003942EB"/>
    <w:rsid w:val="005510EA"/>
    <w:rsid w:val="00A11672"/>
    <w:rsid w:val="00E9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E89E8-D565-40A6-84CB-6E1C3D5A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15"/>
  </w:style>
  <w:style w:type="paragraph" w:styleId="1">
    <w:name w:val="heading 1"/>
    <w:basedOn w:val="a"/>
    <w:link w:val="10"/>
    <w:uiPriority w:val="9"/>
    <w:qFormat/>
    <w:rsid w:val="00A11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TableText">
    <w:name w:val="NES Table Text"/>
    <w:basedOn w:val="a"/>
    <w:autoRedefine/>
    <w:rsid w:val="003942EB"/>
    <w:pPr>
      <w:widowControl w:val="0"/>
      <w:tabs>
        <w:tab w:val="left" w:pos="301"/>
      </w:tabs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paragraph" w:styleId="a3">
    <w:name w:val="Balloon Text"/>
    <w:basedOn w:val="a"/>
    <w:link w:val="a4"/>
    <w:uiPriority w:val="99"/>
    <w:semiHidden/>
    <w:unhideWhenUsed/>
    <w:rsid w:val="0029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71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116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A1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16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116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nhideWhenUsed/>
    <w:rsid w:val="00A116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kk-KZ" w:eastAsia="ru-RU"/>
    </w:rPr>
  </w:style>
  <w:style w:type="character" w:customStyle="1" w:styleId="aa">
    <w:name w:val="Основной текст Знак"/>
    <w:basedOn w:val="a0"/>
    <w:link w:val="a9"/>
    <w:rsid w:val="00A11672"/>
    <w:rPr>
      <w:rFonts w:ascii="Times New Roman" w:eastAsia="Times New Roman" w:hAnsi="Times New Roman" w:cs="Times New Roman"/>
      <w:b/>
      <w:sz w:val="28"/>
      <w:szCs w:val="20"/>
      <w:lang w:val="kk-KZ" w:eastAsia="ru-RU"/>
    </w:rPr>
  </w:style>
  <w:style w:type="table" w:styleId="ab">
    <w:name w:val="Table Grid"/>
    <w:basedOn w:val="a1"/>
    <w:uiPriority w:val="59"/>
    <w:rsid w:val="00A11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rsid w:val="00A1167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2023-10-15T14:26:00Z</cp:lastPrinted>
  <dcterms:created xsi:type="dcterms:W3CDTF">2023-10-17T10:58:00Z</dcterms:created>
  <dcterms:modified xsi:type="dcterms:W3CDTF">2023-10-17T10:58:00Z</dcterms:modified>
</cp:coreProperties>
</file>